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C144" w14:textId="413DDDB4" w:rsidR="00C4267D" w:rsidRDefault="002C3B01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1914" wp14:editId="2A221A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1752600"/>
                <wp:effectExtent l="0" t="0" r="19050" b="3810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34100" cy="1752600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225430 h 1352550"/>
                            <a:gd name="connsiteX1" fmla="*/ 225430 w 6134100"/>
                            <a:gd name="connsiteY1" fmla="*/ 0 h 1352550"/>
                            <a:gd name="connsiteX2" fmla="*/ 1022350 w 6134100"/>
                            <a:gd name="connsiteY2" fmla="*/ 0 h 1352550"/>
                            <a:gd name="connsiteX3" fmla="*/ 1022350 w 6134100"/>
                            <a:gd name="connsiteY3" fmla="*/ 0 h 1352550"/>
                            <a:gd name="connsiteX4" fmla="*/ 2555875 w 6134100"/>
                            <a:gd name="connsiteY4" fmla="*/ 0 h 1352550"/>
                            <a:gd name="connsiteX5" fmla="*/ 5908670 w 6134100"/>
                            <a:gd name="connsiteY5" fmla="*/ 0 h 1352550"/>
                            <a:gd name="connsiteX6" fmla="*/ 6134100 w 6134100"/>
                            <a:gd name="connsiteY6" fmla="*/ 225430 h 1352550"/>
                            <a:gd name="connsiteX7" fmla="*/ 6134100 w 6134100"/>
                            <a:gd name="connsiteY7" fmla="*/ 788988 h 1352550"/>
                            <a:gd name="connsiteX8" fmla="*/ 6134100 w 6134100"/>
                            <a:gd name="connsiteY8" fmla="*/ 788988 h 1352550"/>
                            <a:gd name="connsiteX9" fmla="*/ 6134100 w 6134100"/>
                            <a:gd name="connsiteY9" fmla="*/ 1127125 h 1352550"/>
                            <a:gd name="connsiteX10" fmla="*/ 6134100 w 6134100"/>
                            <a:gd name="connsiteY10" fmla="*/ 1127120 h 1352550"/>
                            <a:gd name="connsiteX11" fmla="*/ 5908670 w 6134100"/>
                            <a:gd name="connsiteY11" fmla="*/ 1352550 h 1352550"/>
                            <a:gd name="connsiteX12" fmla="*/ 2555875 w 6134100"/>
                            <a:gd name="connsiteY12" fmla="*/ 1352550 h 1352550"/>
                            <a:gd name="connsiteX13" fmla="*/ 1789133 w 6134100"/>
                            <a:gd name="connsiteY13" fmla="*/ 1521619 h 1352550"/>
                            <a:gd name="connsiteX14" fmla="*/ 1022350 w 6134100"/>
                            <a:gd name="connsiteY14" fmla="*/ 1352550 h 1352550"/>
                            <a:gd name="connsiteX15" fmla="*/ 225430 w 6134100"/>
                            <a:gd name="connsiteY15" fmla="*/ 1352550 h 1352550"/>
                            <a:gd name="connsiteX16" fmla="*/ 0 w 6134100"/>
                            <a:gd name="connsiteY16" fmla="*/ 1127120 h 1352550"/>
                            <a:gd name="connsiteX17" fmla="*/ 0 w 6134100"/>
                            <a:gd name="connsiteY17" fmla="*/ 1127125 h 1352550"/>
                            <a:gd name="connsiteX18" fmla="*/ 0 w 6134100"/>
                            <a:gd name="connsiteY18" fmla="*/ 788988 h 1352550"/>
                            <a:gd name="connsiteX19" fmla="*/ 0 w 6134100"/>
                            <a:gd name="connsiteY19" fmla="*/ 788988 h 1352550"/>
                            <a:gd name="connsiteX20" fmla="*/ 0 w 6134100"/>
                            <a:gd name="connsiteY20" fmla="*/ 225430 h 1352550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1022350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498475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2555875 w 6134100"/>
                            <a:gd name="connsiteY12" fmla="*/ 1352550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927100 w 6134100"/>
                            <a:gd name="connsiteY12" fmla="*/ 1371602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34100" h="1616879">
                              <a:moveTo>
                                <a:pt x="0" y="225430"/>
                              </a:moveTo>
                              <a:cubicBezTo>
                                <a:pt x="0" y="100928"/>
                                <a:pt x="100928" y="0"/>
                                <a:pt x="225430" y="0"/>
                              </a:cubicBezTo>
                              <a:lnTo>
                                <a:pt x="1022350" y="0"/>
                              </a:lnTo>
                              <a:lnTo>
                                <a:pt x="1022350" y="0"/>
                              </a:lnTo>
                              <a:lnTo>
                                <a:pt x="2555875" y="0"/>
                              </a:lnTo>
                              <a:lnTo>
                                <a:pt x="5908670" y="0"/>
                              </a:lnTo>
                              <a:cubicBezTo>
                                <a:pt x="6033172" y="0"/>
                                <a:pt x="6134100" y="100928"/>
                                <a:pt x="6134100" y="225430"/>
                              </a:cubicBezTo>
                              <a:lnTo>
                                <a:pt x="6134100" y="788988"/>
                              </a:lnTo>
                              <a:lnTo>
                                <a:pt x="6134100" y="788988"/>
                              </a:lnTo>
                              <a:lnTo>
                                <a:pt x="6134100" y="1127125"/>
                              </a:lnTo>
                              <a:lnTo>
                                <a:pt x="6134100" y="1127120"/>
                              </a:lnTo>
                              <a:cubicBezTo>
                                <a:pt x="6134100" y="1251622"/>
                                <a:pt x="6033172" y="1352550"/>
                                <a:pt x="5908670" y="1352550"/>
                              </a:cubicBezTo>
                              <a:lnTo>
                                <a:pt x="927100" y="1371602"/>
                              </a:lnTo>
                              <a:lnTo>
                                <a:pt x="503258" y="1616879"/>
                              </a:lnTo>
                              <a:cubicBezTo>
                                <a:pt x="501664" y="1528769"/>
                                <a:pt x="500069" y="1440660"/>
                                <a:pt x="498475" y="1352550"/>
                              </a:cubicBezTo>
                              <a:lnTo>
                                <a:pt x="225430" y="1352550"/>
                              </a:lnTo>
                              <a:cubicBezTo>
                                <a:pt x="100928" y="1352550"/>
                                <a:pt x="0" y="1251622"/>
                                <a:pt x="0" y="1127120"/>
                              </a:cubicBezTo>
                              <a:lnTo>
                                <a:pt x="0" y="1127125"/>
                              </a:lnTo>
                              <a:lnTo>
                                <a:pt x="0" y="788988"/>
                              </a:lnTo>
                              <a:lnTo>
                                <a:pt x="0" y="788988"/>
                              </a:lnTo>
                              <a:lnTo>
                                <a:pt x="0" y="225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BECF"/>
                        </a:solidFill>
                        <a:ln>
                          <a:solidFill>
                            <a:srgbClr val="16BE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3EBB" w14:textId="652A8284" w:rsidR="002C3B01" w:rsidRDefault="002C3B01" w:rsidP="002C3B0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3B0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CMHDARN RESEARCH ETHICS CONSULTATION COMMITTEE </w:t>
                            </w:r>
                          </w:p>
                          <w:p w14:paraId="2ADDF02D" w14:textId="77777777" w:rsidR="002C3B01" w:rsidRPr="002C3B01" w:rsidRDefault="002C3B01" w:rsidP="002C3B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CE8570E" w14:textId="4D2B577A" w:rsidR="002C3B01" w:rsidRPr="002C3B01" w:rsidRDefault="002C3B01" w:rsidP="002C3B0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>REquest for ethical consultation</w:t>
                            </w:r>
                          </w:p>
                          <w:p w14:paraId="086087EF" w14:textId="77777777" w:rsidR="002C3B01" w:rsidRDefault="002C3B01" w:rsidP="002C3B01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  <w:p w14:paraId="7A4B991D" w14:textId="77777777" w:rsidR="002C3B01" w:rsidRDefault="002C3B01" w:rsidP="002C3B01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1914" id="Freeform: Shape 4" o:spid="_x0000_s1026" style="position:absolute;left:0;text-align:left;margin-left:0;margin-top:-.05pt;width:483pt;height:13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134100,1616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" adj="-11796480,,5400" path="m,225430c,100928,100928,,225430,r796920,l1022350,,2555875,,5908670,v124502,,225430,100928,225430,225430l6134100,788988r,l6134100,1127125r,-5c6134100,1251622,6033172,1352550,5908670,1352550l927100,1371602,503258,1616879v-1594,-88110,-3189,-176219,-4783,-264329l225430,1352550c100928,1352550,,1251622,,1127120r,5l,788988r,l,225430xe" fillcolor="#16becf" strokecolor="#16becf" strokeweight="2pt">
                <v:stroke joinstyle="miter"/>
                <v:formulas/>
                <v:path arrowok="t" o:connecttype="custom" o:connectlocs="0,244353;225430,0;1022350,0;1022350,0;2555875,0;5908670,0;6134100,244353;6134100,855216;6134100,855216;6134100,1221736;6134100,1221731;5908670,1466083;927100,1486734;503258,1752600;498475,1466083;225430,1466083;0,1221731;0,1221736;0,855216;0,855216;0,244353" o:connectangles="0,0,0,0,0,0,0,0,0,0,0,0,0,0,0,0,0,0,0,0,0" textboxrect="0,0,6134100,1616879"/>
                <v:textbox>
                  <w:txbxContent>
                    <w:p w14:paraId="1AC93EBB" w14:textId="652A8284" w:rsidR="002C3B01" w:rsidRDefault="002C3B01" w:rsidP="002C3B0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3B01"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 xml:space="preserve">CMHDARN RESEARCH ETHICS CONSULTATION COMMITTEE </w:t>
                      </w:r>
                    </w:p>
                    <w:p w14:paraId="2ADDF02D" w14:textId="77777777" w:rsidR="002C3B01" w:rsidRPr="002C3B01" w:rsidRDefault="002C3B01" w:rsidP="002C3B01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4CE8570E" w14:textId="4D2B577A" w:rsidR="002C3B01" w:rsidRPr="002C3B01" w:rsidRDefault="002C3B01" w:rsidP="002C3B0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>REquest for ethical consultation</w:t>
                      </w:r>
                    </w:p>
                    <w:p w14:paraId="086087EF" w14:textId="77777777" w:rsidR="002C3B01" w:rsidRDefault="002C3B01" w:rsidP="002C3B01">
                      <w:pPr>
                        <w:rPr>
                          <w:rFonts w:ascii="Gotham Medium" w:hAnsi="Gotham Medium"/>
                        </w:rPr>
                      </w:pPr>
                    </w:p>
                    <w:p w14:paraId="7A4B991D" w14:textId="77777777" w:rsidR="002C3B01" w:rsidRDefault="002C3B01" w:rsidP="002C3B01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83ACF" w14:textId="77777777" w:rsidR="00C4267D" w:rsidRDefault="00C4267D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7CC2B819" w14:textId="77777777" w:rsidR="00C4267D" w:rsidRDefault="00C4267D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3CE48455" w14:textId="52E2C284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  <w:r w:rsidRPr="003C0325">
        <w:rPr>
          <w:rFonts w:ascii="Calibri" w:hAnsi="Calibri" w:cs="Calibri"/>
          <w:b/>
          <w:sz w:val="24"/>
        </w:rPr>
        <w:t xml:space="preserve">CMHDARN Request for Ethical Research </w:t>
      </w:r>
      <w:r w:rsidR="00180926">
        <w:rPr>
          <w:rFonts w:ascii="Calibri" w:hAnsi="Calibri" w:cs="Calibri"/>
          <w:b/>
          <w:sz w:val="24"/>
        </w:rPr>
        <w:t>Consultation</w:t>
      </w:r>
    </w:p>
    <w:p w14:paraId="604D314B" w14:textId="0C69074E" w:rsidR="002C3B01" w:rsidRDefault="002C3B01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42AB4E97" w14:textId="77777777" w:rsidR="003A2895" w:rsidRDefault="003A2895" w:rsidP="003A28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44B290" w14:textId="77777777" w:rsidR="00756BEE" w:rsidRDefault="00756BEE" w:rsidP="003A289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401029" w14:textId="77777777" w:rsidR="003C354C" w:rsidRDefault="003C354C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6356EF" w14:textId="257616EE" w:rsidR="006579AC" w:rsidRPr="00B3368B" w:rsidRDefault="00756BEE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Please read </w:t>
      </w:r>
      <w:hyperlink r:id="rId12" w:history="1">
        <w:r w:rsidR="003F71FD"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 xml:space="preserve">‘CMHDARN </w:t>
        </w:r>
        <w:r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>RECC – Information for Applicants</w:t>
        </w:r>
        <w:r w:rsidR="003F71FD"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 xml:space="preserve">’ </w:t>
        </w:r>
      </w:hyperlink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before completing </w:t>
      </w:r>
      <w:r w:rsidR="003078DB" w:rsidRPr="00B3368B">
        <w:rPr>
          <w:rFonts w:ascii="Calibri" w:hAnsi="Calibri" w:cs="Calibri"/>
          <w:b/>
          <w:i/>
          <w:iCs/>
          <w:sz w:val="28"/>
          <w:szCs w:val="28"/>
        </w:rPr>
        <w:t>this</w:t>
      </w:r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 form</w:t>
      </w:r>
    </w:p>
    <w:p w14:paraId="5C2AF80B" w14:textId="54FFDB02" w:rsidR="003C354C" w:rsidRDefault="003C354C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681BDF4" w14:textId="77777777" w:rsidR="00B3368B" w:rsidRDefault="00B3368B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316206" w14:paraId="40364425" w14:textId="77777777" w:rsidTr="00316206">
        <w:tc>
          <w:tcPr>
            <w:tcW w:w="9743" w:type="dxa"/>
          </w:tcPr>
          <w:p w14:paraId="51EE90AC" w14:textId="1A941B18" w:rsidR="00316206" w:rsidRPr="00D15718" w:rsidRDefault="00316206" w:rsidP="00D15718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</w:t>
            </w:r>
            <w:r w:rsidR="00D157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equest for Ethical Consultation </w:t>
            </w:r>
            <w:r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Application Checklist</w:t>
            </w:r>
          </w:p>
          <w:p w14:paraId="4830EE6A" w14:textId="42743D8C" w:rsidR="00316206" w:rsidRPr="00E40A69" w:rsidRDefault="00316206" w:rsidP="00316206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Please ensure each of the following </w:t>
            </w:r>
            <w:r w:rsidR="00B8266D">
              <w:rPr>
                <w:rFonts w:ascii="Calibri" w:hAnsi="Calibri" w:cs="Calibri"/>
                <w:b/>
                <w:sz w:val="22"/>
                <w:szCs w:val="22"/>
              </w:rPr>
              <w:t xml:space="preserve">are included when 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submitting the </w:t>
            </w:r>
            <w:r w:rsidR="00B3368B" w:rsidRPr="00B3368B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‘Request for Ethical Consultation’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. Omission of any information below will delay the process</w:t>
            </w:r>
            <w:r w:rsidR="009D788F">
              <w:rPr>
                <w:rFonts w:ascii="Calibri" w:hAnsi="Calibri" w:cs="Calibri"/>
                <w:b/>
                <w:sz w:val="22"/>
                <w:szCs w:val="22"/>
              </w:rPr>
              <w:t>ing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 of your application.</w:t>
            </w:r>
          </w:p>
          <w:p w14:paraId="18372516" w14:textId="77777777" w:rsidR="00316206" w:rsidRPr="00E40A69" w:rsidRDefault="00316206" w:rsidP="00316206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0E931B" w14:textId="49871C8D" w:rsidR="00316206" w:rsidRPr="00E40A69" w:rsidRDefault="0046791C" w:rsidP="00561E8F">
            <w:pPr>
              <w:spacing w:after="120" w:line="276" w:lineRule="auto"/>
              <w:ind w:left="1014" w:hanging="992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4665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65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1E8F">
              <w:rPr>
                <w:rFonts w:ascii="Calibri" w:hAnsi="Calibri" w:cs="Calibri"/>
                <w:sz w:val="22"/>
                <w:szCs w:val="22"/>
              </w:rPr>
              <w:t xml:space="preserve">‘Request for Ethical Consultation’ </w:t>
            </w:r>
            <w:r w:rsidR="00BC76C0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r w:rsidR="00561E8F">
              <w:rPr>
                <w:rFonts w:ascii="Calibri" w:hAnsi="Calibri" w:cs="Calibri"/>
                <w:sz w:val="22"/>
                <w:szCs w:val="22"/>
              </w:rPr>
              <w:t>is completed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the questions clearly answered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  <w:t>(Please avoid using the terms, ‘refer to attachment’ or ‘other document’ in your answers)</w:t>
            </w:r>
          </w:p>
          <w:p w14:paraId="522E4B73" w14:textId="0C66ECED" w:rsidR="00316206" w:rsidRPr="00E40A69" w:rsidRDefault="0046791C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1845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 Letter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of ethics approval from other </w:t>
            </w:r>
            <w:r w:rsidR="0015604E">
              <w:rPr>
                <w:rFonts w:ascii="Calibri" w:hAnsi="Calibri" w:cs="Calibri"/>
                <w:sz w:val="22"/>
                <w:szCs w:val="22"/>
              </w:rPr>
              <w:t>institutions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5511500B" w14:textId="20F87BA6" w:rsidR="00316206" w:rsidRDefault="00316206" w:rsidP="00316206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20627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sz w:val="22"/>
                <w:szCs w:val="22"/>
              </w:rPr>
              <w:t>CMHDARN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RECC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is the sole </w:t>
            </w:r>
            <w:r w:rsidR="009D788F">
              <w:rPr>
                <w:rFonts w:ascii="Calibri" w:hAnsi="Calibri" w:cs="Calibri"/>
                <w:sz w:val="22"/>
                <w:szCs w:val="22"/>
              </w:rPr>
              <w:t>e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thic</w:t>
            </w:r>
            <w:r w:rsidR="009D788F">
              <w:rPr>
                <w:rFonts w:ascii="Calibri" w:hAnsi="Calibri" w:cs="Calibri"/>
                <w:sz w:val="22"/>
                <w:szCs w:val="22"/>
              </w:rPr>
              <w:t>al consultation to be undertaken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has your project complied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</w:p>
          <w:p w14:paraId="1438AAF6" w14:textId="70B3E1E2" w:rsidR="00316206" w:rsidRPr="00E40A69" w:rsidRDefault="00683499" w:rsidP="00316206">
            <w:pPr>
              <w:autoSpaceDE w:val="0"/>
              <w:autoSpaceDN w:val="0"/>
              <w:adjustRightInd w:val="0"/>
              <w:spacing w:after="120" w:line="276" w:lineRule="auto"/>
              <w:ind w:left="709" w:right="122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ith</w:t>
            </w:r>
            <w:r w:rsidR="000853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53B9">
              <w:t xml:space="preserve">the </w:t>
            </w:r>
            <w:hyperlink r:id="rId13" w:history="1">
              <w:r w:rsidR="000853B9" w:rsidRPr="0015604E">
                <w:rPr>
                  <w:rStyle w:val="Hyperlink"/>
                  <w:rFonts w:ascii="Calibri" w:hAnsi="Calibri" w:cs="Calibri"/>
                  <w:bCs/>
                  <w:i/>
                  <w:color w:val="auto"/>
                  <w:sz w:val="22"/>
                  <w:szCs w:val="22"/>
                  <w:u w:val="none"/>
                </w:rPr>
                <w:t>National Statement of Ethical Conduct on Human Research</w:t>
              </w:r>
            </w:hyperlink>
            <w:r w:rsidR="000853B9" w:rsidRPr="000853B9">
              <w:rPr>
                <w:rStyle w:val="Hyperlink"/>
                <w:rFonts w:ascii="Calibri" w:hAnsi="Calibri" w:cs="Calibri"/>
                <w:b/>
                <w:bCs/>
                <w:color w:val="auto"/>
                <w:sz w:val="22"/>
                <w:szCs w:val="22"/>
                <w:u w:val="none"/>
                <w:lang w:val="en-US"/>
              </w:rPr>
              <w:t xml:space="preserve"> (2018)</w:t>
            </w:r>
            <w:r w:rsidR="00316206" w:rsidRPr="00E40A6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0853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53B9" w:rsidRPr="0015604E">
              <w:rPr>
                <w:rFonts w:ascii="Calibri" w:hAnsi="Calibri" w:cs="Calibri"/>
                <w:i/>
                <w:sz w:val="22"/>
                <w:szCs w:val="22"/>
              </w:rPr>
              <w:t>CMHDARN Best Practice Guidelines</w:t>
            </w:r>
            <w:r w:rsidR="0031620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D036799" w14:textId="2286EF2E" w:rsidR="00316206" w:rsidRPr="00E40A69" w:rsidRDefault="0046791C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4341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Copy of p</w:t>
            </w:r>
            <w:r w:rsidR="00673A37">
              <w:rPr>
                <w:rFonts w:ascii="Calibri" w:hAnsi="Calibri" w:cs="Calibri"/>
                <w:sz w:val="22"/>
                <w:szCs w:val="22"/>
              </w:rPr>
              <w:t>articipant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information sheet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6AA3651" w14:textId="7BECA205" w:rsidR="00316206" w:rsidRPr="00E40A69" w:rsidRDefault="0046791C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8560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584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Copy of p</w:t>
            </w:r>
            <w:r w:rsidR="00673A37">
              <w:rPr>
                <w:rFonts w:ascii="Calibri" w:hAnsi="Calibri" w:cs="Calibri"/>
                <w:sz w:val="22"/>
                <w:szCs w:val="22"/>
              </w:rPr>
              <w:t>articipant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consent form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AF2A42F" w14:textId="55C3DCA7" w:rsidR="00316206" w:rsidRPr="00E40A69" w:rsidRDefault="0046791C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599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all questionnaires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surveys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interview questions to be used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99161FC" w14:textId="2B64C841" w:rsidR="00316206" w:rsidRPr="00E40A69" w:rsidRDefault="0046791C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5008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all recruitment documents (posters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ads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notices)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37DA41D" w14:textId="6DDBC7AC" w:rsidR="00835DA9" w:rsidRDefault="0046791C" w:rsidP="00A6186B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19565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354C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protocol (if applicable)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2AF2DE1" w14:textId="77777777" w:rsidR="00835DA9" w:rsidRDefault="00835DA9" w:rsidP="00835DA9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0AAA5A" w14:textId="4319DFE5" w:rsidR="00316206" w:rsidRPr="00835DA9" w:rsidRDefault="00835DA9" w:rsidP="00835DA9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DA9">
              <w:rPr>
                <w:rFonts w:ascii="Calibri" w:hAnsi="Calibri" w:cs="Calibri"/>
                <w:b/>
                <w:bCs/>
                <w:sz w:val="22"/>
                <w:szCs w:val="22"/>
              </w:rPr>
              <w:t>Please ensure your ‘Request for Ethical Consultation’ is submitted in both word and pdf formats.</w:t>
            </w:r>
          </w:p>
        </w:tc>
      </w:tr>
    </w:tbl>
    <w:p w14:paraId="144F74A8" w14:textId="64962327" w:rsidR="00AB2334" w:rsidRDefault="00AB2334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F959E1" w14:textId="77777777" w:rsidR="00AB2334" w:rsidRDefault="00AB2334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35D96B7" w14:textId="77777777" w:rsidR="00BF52F5" w:rsidRDefault="00BF52F5" w:rsidP="003A289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14:paraId="55EA1271" w14:textId="77777777" w:rsidR="00AB2334" w:rsidRDefault="00AB233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B5B301F" w14:textId="5A378950" w:rsidR="003A2895" w:rsidRDefault="003A2895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 w:rsidRPr="003C354C">
        <w:rPr>
          <w:rFonts w:ascii="Calibri" w:hAnsi="Calibri" w:cs="Calibri"/>
          <w:b/>
          <w:color w:val="16BECF"/>
          <w:sz w:val="28"/>
          <w:szCs w:val="28"/>
        </w:rPr>
        <w:lastRenderedPageBreak/>
        <w:t>Project Details</w:t>
      </w: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167"/>
        <w:gridCol w:w="2640"/>
        <w:gridCol w:w="3936"/>
      </w:tblGrid>
      <w:tr w:rsidR="003C354C" w:rsidRPr="00BA6DBB" w14:paraId="63CA6D7E" w14:textId="77777777" w:rsidTr="00BA6DBB">
        <w:trPr>
          <w:trHeight w:val="952"/>
          <w:jc w:val="center"/>
        </w:trPr>
        <w:tc>
          <w:tcPr>
            <w:tcW w:w="1625" w:type="pct"/>
            <w:vAlign w:val="center"/>
          </w:tcPr>
          <w:p w14:paraId="629B0BC6" w14:textId="35D661CA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  <w:r w:rsidRPr="00BA6DBB">
              <w:rPr>
                <w:rFonts w:ascii="Calibri" w:hAnsi="Calibri" w:cs="Calibri"/>
                <w:b/>
                <w:sz w:val="22"/>
                <w:szCs w:val="22"/>
              </w:rPr>
              <w:t>Project title:</w:t>
            </w:r>
          </w:p>
        </w:tc>
        <w:tc>
          <w:tcPr>
            <w:tcW w:w="3375" w:type="pct"/>
            <w:gridSpan w:val="2"/>
            <w:vAlign w:val="center"/>
          </w:tcPr>
          <w:p w14:paraId="711F9600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354C" w:rsidRPr="00BA6DBB" w14:paraId="15AA0CC6" w14:textId="77777777" w:rsidTr="00BA6DBB">
        <w:trPr>
          <w:trHeight w:val="315"/>
          <w:jc w:val="center"/>
        </w:trPr>
        <w:tc>
          <w:tcPr>
            <w:tcW w:w="1625" w:type="pct"/>
            <w:vMerge w:val="restart"/>
            <w:vAlign w:val="center"/>
          </w:tcPr>
          <w:p w14:paraId="0DB1B60E" w14:textId="48D5F910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  <w:r w:rsidRPr="00BA6DBB">
              <w:rPr>
                <w:rFonts w:ascii="Calibri" w:hAnsi="Calibri" w:cs="Calibri"/>
                <w:b/>
                <w:sz w:val="22"/>
                <w:szCs w:val="22"/>
              </w:rPr>
              <w:t>Project timeframe:</w:t>
            </w:r>
          </w:p>
        </w:tc>
        <w:tc>
          <w:tcPr>
            <w:tcW w:w="1355" w:type="pct"/>
            <w:vAlign w:val="center"/>
          </w:tcPr>
          <w:p w14:paraId="75A1E1DE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Project to commence:</w:t>
            </w:r>
          </w:p>
        </w:tc>
        <w:tc>
          <w:tcPr>
            <w:tcW w:w="2020" w:type="pct"/>
            <w:vAlign w:val="center"/>
          </w:tcPr>
          <w:p w14:paraId="5E62F6FC" w14:textId="197FDA18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54C" w:rsidRPr="00BA6DBB" w14:paraId="1BE28D22" w14:textId="77777777" w:rsidTr="00BA6DBB">
        <w:trPr>
          <w:trHeight w:val="315"/>
          <w:jc w:val="center"/>
        </w:trPr>
        <w:tc>
          <w:tcPr>
            <w:tcW w:w="1625" w:type="pct"/>
            <w:vMerge/>
            <w:vAlign w:val="center"/>
          </w:tcPr>
          <w:p w14:paraId="37B8B8A2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48FFB3D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Project to be completed:</w:t>
            </w:r>
          </w:p>
        </w:tc>
        <w:tc>
          <w:tcPr>
            <w:tcW w:w="2020" w:type="pct"/>
            <w:vAlign w:val="center"/>
          </w:tcPr>
          <w:p w14:paraId="62A62B93" w14:textId="58DE8F6D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54C" w:rsidRPr="00BA6DBB" w14:paraId="70A8A6C8" w14:textId="77777777" w:rsidTr="00BA6DBB">
        <w:trPr>
          <w:trHeight w:val="315"/>
          <w:jc w:val="center"/>
        </w:trPr>
        <w:tc>
          <w:tcPr>
            <w:tcW w:w="1625" w:type="pct"/>
            <w:vMerge/>
            <w:vAlign w:val="center"/>
          </w:tcPr>
          <w:p w14:paraId="5D4D05F3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6EEA28BF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Total timeframe:</w:t>
            </w:r>
          </w:p>
        </w:tc>
        <w:tc>
          <w:tcPr>
            <w:tcW w:w="2020" w:type="pct"/>
            <w:vAlign w:val="center"/>
          </w:tcPr>
          <w:p w14:paraId="282A0FB0" w14:textId="6D31381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9BB8FA" w14:textId="34747384" w:rsidR="003C354C" w:rsidRDefault="003C354C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46"/>
        <w:gridCol w:w="3967"/>
        <w:gridCol w:w="1420"/>
        <w:gridCol w:w="3510"/>
      </w:tblGrid>
      <w:tr w:rsidR="0031795B" w:rsidRPr="00E40A69" w14:paraId="331B45F8" w14:textId="77777777" w:rsidTr="0031795B">
        <w:tc>
          <w:tcPr>
            <w:tcW w:w="5000" w:type="pct"/>
            <w:gridSpan w:val="4"/>
            <w:shd w:val="clear" w:color="auto" w:fill="auto"/>
          </w:tcPr>
          <w:p w14:paraId="3F477333" w14:textId="77777777" w:rsidR="0031795B" w:rsidRPr="00E40A69" w:rsidRDefault="0031795B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Contact Person </w:t>
            </w:r>
          </w:p>
        </w:tc>
      </w:tr>
      <w:tr w:rsidR="00F278BE" w:rsidRPr="00E40A69" w14:paraId="52C3880F" w14:textId="77777777" w:rsidTr="00F278BE">
        <w:tc>
          <w:tcPr>
            <w:tcW w:w="434" w:type="pct"/>
            <w:shd w:val="clear" w:color="auto" w:fill="auto"/>
          </w:tcPr>
          <w:p w14:paraId="20EFDF66" w14:textId="77777777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037" w:type="pct"/>
            <w:shd w:val="clear" w:color="auto" w:fill="auto"/>
          </w:tcPr>
          <w:p w14:paraId="3857F7C9" w14:textId="48F60378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7B061888" w14:textId="77777777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2" w:type="pct"/>
            <w:shd w:val="clear" w:color="auto" w:fill="auto"/>
          </w:tcPr>
          <w:p w14:paraId="21C9B8CE" w14:textId="7F51AA7A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BB1" w:rsidRPr="00E40A69" w14:paraId="0B124795" w14:textId="77777777" w:rsidTr="00561E8F">
        <w:tc>
          <w:tcPr>
            <w:tcW w:w="434" w:type="pct"/>
            <w:shd w:val="clear" w:color="auto" w:fill="auto"/>
          </w:tcPr>
          <w:p w14:paraId="1D6DAECC" w14:textId="70AC5AB0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037" w:type="pct"/>
            <w:shd w:val="clear" w:color="auto" w:fill="auto"/>
          </w:tcPr>
          <w:p w14:paraId="32477D65" w14:textId="7E8A5F0F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gridSpan w:val="2"/>
            <w:vMerge w:val="restart"/>
            <w:shd w:val="clear" w:color="auto" w:fill="auto"/>
          </w:tcPr>
          <w:p w14:paraId="1C552FAA" w14:textId="53E9A9D4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900BB1" w:rsidRPr="00E40A69" w14:paraId="512555D8" w14:textId="77777777" w:rsidTr="00561E8F">
        <w:tc>
          <w:tcPr>
            <w:tcW w:w="434" w:type="pct"/>
            <w:shd w:val="clear" w:color="auto" w:fill="auto"/>
          </w:tcPr>
          <w:p w14:paraId="16C75770" w14:textId="1F1FF585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037" w:type="pct"/>
            <w:shd w:val="clear" w:color="auto" w:fill="auto"/>
          </w:tcPr>
          <w:p w14:paraId="5750C2CB" w14:textId="06D43A25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gridSpan w:val="2"/>
            <w:vMerge/>
            <w:shd w:val="clear" w:color="auto" w:fill="auto"/>
          </w:tcPr>
          <w:p w14:paraId="546210A4" w14:textId="77777777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36603" w14:textId="77777777" w:rsidR="0031795B" w:rsidRPr="003C354C" w:rsidRDefault="0031795B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256"/>
        <w:gridCol w:w="6487"/>
      </w:tblGrid>
      <w:tr w:rsidR="003A2895" w:rsidRPr="00E40A69" w14:paraId="14F51E77" w14:textId="77777777" w:rsidTr="000A408F">
        <w:tc>
          <w:tcPr>
            <w:tcW w:w="5000" w:type="pct"/>
            <w:gridSpan w:val="2"/>
            <w:shd w:val="clear" w:color="auto" w:fill="auto"/>
          </w:tcPr>
          <w:p w14:paraId="069172FE" w14:textId="77777777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Principal Researcher</w:t>
            </w:r>
          </w:p>
        </w:tc>
      </w:tr>
      <w:tr w:rsidR="003A2895" w:rsidRPr="00E40A69" w14:paraId="5F2536FC" w14:textId="77777777" w:rsidTr="000A408F">
        <w:tc>
          <w:tcPr>
            <w:tcW w:w="1671" w:type="pct"/>
            <w:shd w:val="clear" w:color="auto" w:fill="auto"/>
          </w:tcPr>
          <w:p w14:paraId="1A9E8ACF" w14:textId="77777777" w:rsidR="003A2895" w:rsidRPr="00E40A69" w:rsidRDefault="003A2895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4F3FD6EE" w14:textId="68C828E6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DBB" w:rsidRPr="00E40A69" w14:paraId="473F24B9" w14:textId="77777777" w:rsidTr="000A408F">
        <w:tc>
          <w:tcPr>
            <w:tcW w:w="1671" w:type="pct"/>
            <w:shd w:val="clear" w:color="auto" w:fill="auto"/>
          </w:tcPr>
          <w:p w14:paraId="5712059D" w14:textId="61D5FB2F" w:rsidR="00BA6DBB" w:rsidRPr="00E40A69" w:rsidRDefault="00BA6DBB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696E4AF9" w14:textId="77777777" w:rsidR="00BA6DBB" w:rsidRDefault="00BA6DBB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C6D1C49" w14:textId="77777777" w:rsidTr="000A408F">
        <w:tc>
          <w:tcPr>
            <w:tcW w:w="1671" w:type="pct"/>
            <w:shd w:val="clear" w:color="auto" w:fill="auto"/>
          </w:tcPr>
          <w:p w14:paraId="2E506E44" w14:textId="659F1127" w:rsidR="000A408F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5EA2F3BA" w14:textId="77777777" w:rsidR="000A408F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895" w:rsidRPr="00E40A69" w14:paraId="1D27607D" w14:textId="77777777" w:rsidTr="000A408F">
        <w:tc>
          <w:tcPr>
            <w:tcW w:w="1671" w:type="pct"/>
            <w:shd w:val="clear" w:color="auto" w:fill="auto"/>
          </w:tcPr>
          <w:p w14:paraId="31BB492D" w14:textId="77777777" w:rsidR="003A2895" w:rsidRPr="00E40A69" w:rsidRDefault="003A2895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Highest Academic Qualification:</w:t>
            </w:r>
          </w:p>
        </w:tc>
        <w:tc>
          <w:tcPr>
            <w:tcW w:w="3329" w:type="pct"/>
            <w:shd w:val="clear" w:color="auto" w:fill="auto"/>
          </w:tcPr>
          <w:p w14:paraId="78F2FED6" w14:textId="77777777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F776332" w14:textId="77777777" w:rsidTr="000A408F">
        <w:tc>
          <w:tcPr>
            <w:tcW w:w="1671" w:type="pct"/>
            <w:shd w:val="clear" w:color="auto" w:fill="auto"/>
          </w:tcPr>
          <w:p w14:paraId="64511C66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9" w:type="pct"/>
            <w:shd w:val="clear" w:color="auto" w:fill="auto"/>
          </w:tcPr>
          <w:p w14:paraId="16BB6DFE" w14:textId="77777777" w:rsidR="000A408F" w:rsidRPr="00E40A69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32BD6F3" w14:textId="77777777" w:rsidTr="000A408F">
        <w:tc>
          <w:tcPr>
            <w:tcW w:w="1671" w:type="pct"/>
            <w:shd w:val="clear" w:color="auto" w:fill="auto"/>
          </w:tcPr>
          <w:p w14:paraId="1C7A8B07" w14:textId="5A90E21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3329" w:type="pct"/>
            <w:shd w:val="clear" w:color="auto" w:fill="auto"/>
          </w:tcPr>
          <w:p w14:paraId="24343D99" w14:textId="77777777" w:rsidR="000A408F" w:rsidRPr="00E40A69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956FEF2" w14:textId="77777777" w:rsidTr="000A408F">
        <w:tc>
          <w:tcPr>
            <w:tcW w:w="1671" w:type="pct"/>
            <w:shd w:val="clear" w:color="auto" w:fill="auto"/>
          </w:tcPr>
          <w:p w14:paraId="244154DA" w14:textId="237C0334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79610057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3DA677ED" w14:textId="77777777" w:rsidTr="000A408F">
        <w:tc>
          <w:tcPr>
            <w:tcW w:w="1671" w:type="pct"/>
            <w:shd w:val="clear" w:color="auto" w:fill="auto"/>
          </w:tcPr>
          <w:p w14:paraId="10E4DFC0" w14:textId="6793961D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376876E8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5F4CD1A" w14:textId="77777777" w:rsidTr="000A408F">
        <w:tc>
          <w:tcPr>
            <w:tcW w:w="1671" w:type="pct"/>
            <w:shd w:val="clear" w:color="auto" w:fill="auto"/>
          </w:tcPr>
          <w:p w14:paraId="1182972D" w14:textId="23F2C78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59EE4C5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EE55BFD" w14:textId="77777777" w:rsidTr="000A408F">
        <w:tc>
          <w:tcPr>
            <w:tcW w:w="1671" w:type="pct"/>
            <w:shd w:val="clear" w:color="auto" w:fill="auto"/>
          </w:tcPr>
          <w:p w14:paraId="2C534BCA" w14:textId="27FE2755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3329" w:type="pct"/>
            <w:shd w:val="clear" w:color="auto" w:fill="auto"/>
          </w:tcPr>
          <w:p w14:paraId="128F4F64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3D44CB6" w14:textId="77777777" w:rsidTr="000A408F">
        <w:tc>
          <w:tcPr>
            <w:tcW w:w="1671" w:type="pct"/>
            <w:shd w:val="clear" w:color="auto" w:fill="auto"/>
          </w:tcPr>
          <w:p w14:paraId="11DAFCCB" w14:textId="23B75068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1920A12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798A6ECA" w14:textId="77777777" w:rsidTr="000A408F">
        <w:tc>
          <w:tcPr>
            <w:tcW w:w="1671" w:type="pct"/>
            <w:shd w:val="clear" w:color="auto" w:fill="auto"/>
          </w:tcPr>
          <w:p w14:paraId="43FE2970" w14:textId="4A9476A1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08888CB3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31CF55A" w14:textId="77777777" w:rsidTr="000A408F">
        <w:tc>
          <w:tcPr>
            <w:tcW w:w="1671" w:type="pct"/>
            <w:shd w:val="clear" w:color="auto" w:fill="auto"/>
          </w:tcPr>
          <w:p w14:paraId="10B546B6" w14:textId="3C97D7F4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15665D7B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F995F7F" w14:textId="77777777" w:rsidTr="000A408F">
        <w:tc>
          <w:tcPr>
            <w:tcW w:w="1671" w:type="pct"/>
            <w:shd w:val="clear" w:color="auto" w:fill="auto"/>
          </w:tcPr>
          <w:p w14:paraId="2C12111E" w14:textId="10F23E65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3329" w:type="pct"/>
            <w:shd w:val="clear" w:color="auto" w:fill="auto"/>
          </w:tcPr>
          <w:p w14:paraId="4C276D4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567C231" w14:textId="77777777" w:rsidTr="000A408F">
        <w:tc>
          <w:tcPr>
            <w:tcW w:w="1671" w:type="pct"/>
            <w:shd w:val="clear" w:color="auto" w:fill="auto"/>
          </w:tcPr>
          <w:p w14:paraId="11F53F18" w14:textId="312C1CB8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08822F93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1B7A4FF" w14:textId="77777777" w:rsidTr="000A408F">
        <w:tc>
          <w:tcPr>
            <w:tcW w:w="1671" w:type="pct"/>
            <w:shd w:val="clear" w:color="auto" w:fill="auto"/>
          </w:tcPr>
          <w:p w14:paraId="384901D7" w14:textId="0456928B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63D872C4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6D22637" w14:textId="77777777" w:rsidTr="000A408F">
        <w:tc>
          <w:tcPr>
            <w:tcW w:w="1671" w:type="pct"/>
            <w:shd w:val="clear" w:color="auto" w:fill="auto"/>
          </w:tcPr>
          <w:p w14:paraId="31E557DB" w14:textId="08408DDB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46683550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E4B04D" w14:textId="25F23910" w:rsidR="003A2895" w:rsidRPr="003B5939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E8A484" w14:textId="77777777" w:rsidR="003A2895" w:rsidRPr="00630DFE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ind w:left="430" w:hanging="430"/>
        <w:jc w:val="both"/>
        <w:rPr>
          <w:rFonts w:ascii="Calibri" w:hAnsi="Calibri" w:cs="Calibri"/>
          <w:sz w:val="22"/>
          <w:szCs w:val="22"/>
        </w:rPr>
      </w:pPr>
    </w:p>
    <w:p w14:paraId="22850357" w14:textId="21FF066E" w:rsidR="003A2895" w:rsidRDefault="0015604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lastRenderedPageBreak/>
        <w:t>Provide a summary of the project in lay language</w:t>
      </w:r>
    </w:p>
    <w:p w14:paraId="1E5681BA" w14:textId="77777777" w:rsidR="00ED61E5" w:rsidRPr="00AB2DCE" w:rsidRDefault="00ED61E5" w:rsidP="00ED61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B2DCE">
        <w:rPr>
          <w:rFonts w:ascii="Calibri" w:hAnsi="Calibri" w:cs="Calibri"/>
          <w:bCs/>
          <w:i/>
          <w:iCs/>
          <w:sz w:val="22"/>
          <w:szCs w:val="22"/>
        </w:rPr>
        <w:t xml:space="preserve">Please include expected participant characteristics / the sector (mental health, AOD or both), whether the research will be conducted on </w:t>
      </w:r>
      <w:r>
        <w:rPr>
          <w:rFonts w:ascii="Calibri" w:hAnsi="Calibri" w:cs="Calibri"/>
          <w:bCs/>
          <w:i/>
          <w:iCs/>
          <w:sz w:val="22"/>
          <w:szCs w:val="22"/>
        </w:rPr>
        <w:t>primary or secondary data sets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900BB1" w14:paraId="63C4BAF2" w14:textId="77777777" w:rsidTr="00900BB1">
        <w:tc>
          <w:tcPr>
            <w:tcW w:w="9743" w:type="dxa"/>
          </w:tcPr>
          <w:p w14:paraId="201FC4E4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34506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362F4F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923AB3" w14:textId="77777777" w:rsidR="004C2F15" w:rsidRDefault="004C2F15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F7E97B" w14:textId="35E2E4A2" w:rsidR="004C2F15" w:rsidRDefault="004C2F15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F4FED4" w14:textId="26E20ABA" w:rsidR="00900BB1" w:rsidRDefault="00900BB1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314EEBD" w14:textId="3E77CB0C" w:rsidR="00BC2AE5" w:rsidRDefault="00BC2AE5" w:rsidP="00BC2A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 xml:space="preserve">Provide a </w:t>
      </w:r>
      <w:r>
        <w:rPr>
          <w:rFonts w:ascii="Calibri" w:hAnsi="Calibri" w:cs="Calibri"/>
          <w:b/>
          <w:sz w:val="22"/>
          <w:szCs w:val="22"/>
        </w:rPr>
        <w:t>description of what it would be like if the research was run</w:t>
      </w:r>
    </w:p>
    <w:p w14:paraId="21D993D1" w14:textId="1DD04398" w:rsidR="00BC2AE5" w:rsidRPr="00BC2AE5" w:rsidRDefault="00BC2AE5" w:rsidP="00BC2A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BC2AE5">
        <w:rPr>
          <w:rFonts w:ascii="Calibri" w:hAnsi="Calibri" w:cs="Calibri"/>
          <w:bCs/>
          <w:i/>
          <w:sz w:val="22"/>
          <w:szCs w:val="22"/>
        </w:rPr>
        <w:t>This should include a conceptualisation of what the research is and what it will be like for the participants to be involved</w:t>
      </w:r>
      <w:r w:rsidR="009F68E2">
        <w:rPr>
          <w:rFonts w:ascii="Calibri" w:hAnsi="Calibri" w:cs="Calibri"/>
          <w:bCs/>
          <w:i/>
          <w:sz w:val="22"/>
          <w:szCs w:val="22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BC2AE5" w14:paraId="0C9593E9" w14:textId="77777777" w:rsidTr="00C0516B">
        <w:tc>
          <w:tcPr>
            <w:tcW w:w="9743" w:type="dxa"/>
          </w:tcPr>
          <w:p w14:paraId="4517A2E0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D03987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3BB4D3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94F91E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25AE1E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C24E4C" w14:textId="61429372" w:rsidR="00900BB1" w:rsidRDefault="00900BB1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1F7473" w14:textId="1A5789F8" w:rsidR="00900BB1" w:rsidRDefault="0015604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Identify</w:t>
      </w:r>
      <w:r>
        <w:rPr>
          <w:rFonts w:ascii="Calibri" w:hAnsi="Calibri" w:cs="Calibri"/>
          <w:b/>
          <w:sz w:val="22"/>
          <w:szCs w:val="22"/>
        </w:rPr>
        <w:t xml:space="preserve"> and articulate</w:t>
      </w:r>
      <w:r w:rsidRPr="00E40A69">
        <w:rPr>
          <w:rFonts w:ascii="Calibri" w:hAnsi="Calibri" w:cs="Calibri"/>
          <w:b/>
          <w:sz w:val="22"/>
          <w:szCs w:val="22"/>
        </w:rPr>
        <w:t xml:space="preserve"> any research partners and funding relationships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900BB1" w14:paraId="5E747716" w14:textId="77777777" w:rsidTr="00900BB1">
        <w:trPr>
          <w:trHeight w:val="222"/>
        </w:trPr>
        <w:tc>
          <w:tcPr>
            <w:tcW w:w="5000" w:type="pct"/>
            <w:shd w:val="clear" w:color="auto" w:fill="auto"/>
          </w:tcPr>
          <w:p w14:paraId="754D87BF" w14:textId="77777777" w:rsidR="00900BB1" w:rsidRP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5DB2D3" w14:textId="77777777" w:rsidR="00900BB1" w:rsidRP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64271D" w14:textId="77777777" w:rsid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47A594" w14:textId="77777777" w:rsidR="004C2F15" w:rsidRDefault="004C2F15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A20A5E" w14:textId="443D71E8" w:rsidR="004C2F15" w:rsidRPr="00900BB1" w:rsidRDefault="004C2F15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1F60DC" w14:textId="6D2A6FD4" w:rsidR="00756BEE" w:rsidRDefault="00756BE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10FD66" w14:textId="77777777" w:rsidR="00FE34BE" w:rsidRDefault="00FE34B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C41010" w14:textId="025E0471" w:rsidR="00756BEE" w:rsidRDefault="00793584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 this research being conducted as part of the completion requirements of a degree?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88"/>
        <w:gridCol w:w="5528"/>
        <w:gridCol w:w="3227"/>
      </w:tblGrid>
      <w:tr w:rsidR="00FE34BE" w:rsidRPr="00E40A69" w14:paraId="276811B4" w14:textId="77777777" w:rsidTr="00FE34BE">
        <w:trPr>
          <w:trHeight w:val="313"/>
        </w:trPr>
        <w:tc>
          <w:tcPr>
            <w:tcW w:w="3344" w:type="pct"/>
            <w:gridSpan w:val="2"/>
            <w:shd w:val="clear" w:color="auto" w:fill="auto"/>
          </w:tcPr>
          <w:p w14:paraId="5128704D" w14:textId="612699A9" w:rsidR="00FE34BE" w:rsidRPr="009E254E" w:rsidRDefault="0046791C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6347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BE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FE34BE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14:paraId="544CF537" w14:textId="73C3F2C1" w:rsidR="00FE34BE" w:rsidRPr="009E254E" w:rsidRDefault="0046791C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9794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BE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FE34BE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="00FE34B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E34BE" w:rsidRPr="00E40A69" w14:paraId="08B98A7B" w14:textId="77777777" w:rsidTr="00FE34BE">
        <w:trPr>
          <w:trHeight w:val="427"/>
        </w:trPr>
        <w:tc>
          <w:tcPr>
            <w:tcW w:w="507" w:type="pct"/>
            <w:shd w:val="clear" w:color="auto" w:fill="auto"/>
          </w:tcPr>
          <w:p w14:paraId="4F34214D" w14:textId="77777777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Degree:</w:t>
            </w:r>
          </w:p>
        </w:tc>
        <w:tc>
          <w:tcPr>
            <w:tcW w:w="2837" w:type="pct"/>
            <w:shd w:val="clear" w:color="auto" w:fill="auto"/>
          </w:tcPr>
          <w:p w14:paraId="37CF884B" w14:textId="792302EC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14:paraId="2FAC86BB" w14:textId="77777777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</w:p>
        </w:tc>
      </w:tr>
    </w:tbl>
    <w:p w14:paraId="77B48772" w14:textId="77777777" w:rsidR="003B5939" w:rsidRDefault="003B5939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FF04C21" w14:textId="77777777" w:rsidR="004C2F15" w:rsidRDefault="004C2F1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B354AA2" w14:textId="5C6B67D8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>
        <w:rPr>
          <w:rFonts w:ascii="Calibri" w:hAnsi="Calibri" w:cs="Calibri"/>
          <w:b/>
          <w:color w:val="16BECF"/>
          <w:sz w:val="28"/>
          <w:szCs w:val="28"/>
        </w:rPr>
        <w:lastRenderedPageBreak/>
        <w:t>Why are you requesting ethical consultation from the RECC?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8614"/>
      </w:tblGrid>
      <w:tr w:rsidR="00D37AAA" w:rsidRPr="00AC1BF2" w14:paraId="73DA96E3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2C8134FD" w14:textId="009B82C2" w:rsidR="00AC1BF2" w:rsidRPr="00AC1BF2" w:rsidRDefault="0046791C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5039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D37AAA" w:rsidRPr="00AC1BF2">
              <w:rPr>
                <w:rFonts w:asciiTheme="minorHAnsi" w:hAnsiTheme="minorHAnsi" w:cstheme="minorHAnsi"/>
              </w:rPr>
              <w:t>To gain access to data in the NADAbase</w:t>
            </w:r>
            <w:r w:rsidR="0093506E">
              <w:rPr>
                <w:rFonts w:asciiTheme="minorHAnsi" w:hAnsiTheme="minorHAnsi" w:cstheme="minorHAnsi"/>
              </w:rPr>
              <w:t xml:space="preserve"> (NADA members only)</w:t>
            </w:r>
          </w:p>
        </w:tc>
      </w:tr>
      <w:tr w:rsidR="0087196D" w:rsidRPr="00AC1BF2" w14:paraId="2A206E3F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0778389C" w14:textId="5C2B0A05" w:rsidR="0087196D" w:rsidRPr="00AC1BF2" w:rsidRDefault="0046791C" w:rsidP="00F23A38">
            <w:pPr>
              <w:pStyle w:val="NoSpacing"/>
              <w:ind w:left="306" w:hanging="30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5800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23A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>To gain access to data relating to clients / consumers who receive services from MHCC and NADA member organisations</w:t>
            </w:r>
          </w:p>
        </w:tc>
      </w:tr>
      <w:tr w:rsidR="0093506E" w:rsidRPr="00AC1BF2" w14:paraId="1DE6926C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7524BFFF" w14:textId="2D698DC5" w:rsidR="0093506E" w:rsidRDefault="0046791C" w:rsidP="00F23A38">
            <w:pPr>
              <w:pStyle w:val="NoSpacing"/>
              <w:ind w:left="306" w:hanging="306"/>
              <w:rPr>
                <w:rFonts w:asciiTheme="minorHAnsi" w:hAnsiTheme="minorHAnsi" w:cstheme="minorHAnsi"/>
                <w:b/>
                <w:noProof/>
                <w:color w:val="000000" w:themeColor="text1"/>
                <w:lang w:eastAsia="en-AU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16625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06E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93506E" w:rsidRPr="00AC1BF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50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506E">
              <w:rPr>
                <w:rFonts w:asciiTheme="minorHAnsi" w:hAnsiTheme="minorHAnsi" w:cstheme="minorHAnsi"/>
              </w:rPr>
              <w:t xml:space="preserve">You’re seeking </w:t>
            </w:r>
            <w:r w:rsidR="0015604E">
              <w:rPr>
                <w:rFonts w:asciiTheme="minorHAnsi" w:hAnsiTheme="minorHAnsi" w:cstheme="minorHAnsi"/>
              </w:rPr>
              <w:t>guidance</w:t>
            </w:r>
            <w:r w:rsidR="00683499">
              <w:rPr>
                <w:rFonts w:asciiTheme="minorHAnsi" w:hAnsiTheme="minorHAnsi" w:cstheme="minorHAnsi"/>
              </w:rPr>
              <w:t xml:space="preserve"> for your application to a </w:t>
            </w:r>
            <w:r w:rsidR="0093506E">
              <w:rPr>
                <w:rFonts w:asciiTheme="minorHAnsi" w:hAnsiTheme="minorHAnsi" w:cstheme="minorHAnsi"/>
              </w:rPr>
              <w:t>formal Human Research Ethics Committee</w:t>
            </w:r>
          </w:p>
        </w:tc>
      </w:tr>
      <w:tr w:rsidR="0087196D" w:rsidRPr="00AC1BF2" w14:paraId="7D712171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3EFFFBF1" w14:textId="1C1D14C6" w:rsidR="0087196D" w:rsidRPr="00AC1BF2" w:rsidRDefault="0046791C" w:rsidP="00F23A38">
            <w:pPr>
              <w:pStyle w:val="NoSpacing"/>
              <w:ind w:left="306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3545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61E8F">
              <w:rPr>
                <w:rFonts w:asciiTheme="minorHAnsi" w:hAnsiTheme="minorHAnsi" w:cstheme="minorHAnsi"/>
                <w:szCs w:val="22"/>
              </w:rPr>
              <w:t>You a</w:t>
            </w:r>
            <w:r w:rsidR="0087196D" w:rsidRPr="00AC1BF2">
              <w:rPr>
                <w:rFonts w:asciiTheme="minorHAnsi" w:hAnsiTheme="minorHAnsi" w:cstheme="minorHAnsi"/>
              </w:rPr>
              <w:t xml:space="preserve">re an academic researcher who wishes to conduct research in and with the </w:t>
            </w:r>
            <w:r w:rsidR="0015604E">
              <w:rPr>
                <w:rFonts w:asciiTheme="minorHAnsi" w:hAnsiTheme="minorHAnsi" w:cstheme="minorHAnsi"/>
              </w:rPr>
              <w:t>MH</w:t>
            </w:r>
            <w:r w:rsidR="0087196D" w:rsidRPr="00AC1BF2">
              <w:rPr>
                <w:rFonts w:asciiTheme="minorHAnsi" w:hAnsiTheme="minorHAnsi" w:cstheme="minorHAnsi"/>
              </w:rPr>
              <w:t xml:space="preserve"> and </w:t>
            </w:r>
            <w:r w:rsidR="0015604E">
              <w:rPr>
                <w:rFonts w:asciiTheme="minorHAnsi" w:hAnsiTheme="minorHAnsi" w:cstheme="minorHAnsi"/>
              </w:rPr>
              <w:t xml:space="preserve">AOD </w:t>
            </w:r>
            <w:r w:rsidR="0087196D" w:rsidRPr="00AC1BF2">
              <w:rPr>
                <w:rFonts w:asciiTheme="minorHAnsi" w:hAnsiTheme="minorHAnsi" w:cstheme="minorHAnsi"/>
              </w:rPr>
              <w:t>sectors</w:t>
            </w:r>
          </w:p>
        </w:tc>
      </w:tr>
      <w:tr w:rsidR="0087196D" w:rsidRPr="00AC1BF2" w14:paraId="39415924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69994D8F" w14:textId="28930CEC" w:rsidR="0087196D" w:rsidRPr="00AC1BF2" w:rsidRDefault="0046791C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4620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 represent a s</w:t>
            </w:r>
            <w:r w:rsidR="0087196D" w:rsidRPr="00AC1BF2">
              <w:rPr>
                <w:rFonts w:asciiTheme="minorHAnsi" w:hAnsiTheme="minorHAnsi" w:cstheme="minorHAnsi"/>
              </w:rPr>
              <w:t>ervice delivery organisation in the MH and</w:t>
            </w:r>
            <w:r w:rsidR="009D788F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 xml:space="preserve">AOD sectors </w:t>
            </w:r>
            <w:r w:rsidR="003D0B04" w:rsidRPr="00AC1BF2">
              <w:rPr>
                <w:rFonts w:asciiTheme="minorHAnsi" w:hAnsiTheme="minorHAnsi" w:cstheme="minorHAnsi"/>
              </w:rPr>
              <w:t>who will be</w:t>
            </w:r>
            <w:r w:rsidR="0087196D" w:rsidRPr="00AC1BF2">
              <w:rPr>
                <w:rFonts w:asciiTheme="minorHAnsi" w:hAnsiTheme="minorHAnsi" w:cstheme="minorHAnsi"/>
              </w:rPr>
              <w:t xml:space="preserve"> conducting an internal evaluation </w:t>
            </w:r>
          </w:p>
        </w:tc>
      </w:tr>
      <w:tr w:rsidR="0087196D" w:rsidRPr="00AC1BF2" w14:paraId="0F0FA469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40AEDAE0" w14:textId="00865E15" w:rsidR="0087196D" w:rsidRPr="00AC1BF2" w:rsidRDefault="0046791C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6317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 represent a s</w:t>
            </w:r>
            <w:r w:rsidR="0087196D" w:rsidRPr="00AC1BF2">
              <w:rPr>
                <w:rFonts w:asciiTheme="minorHAnsi" w:hAnsiTheme="minorHAnsi" w:cstheme="minorHAnsi"/>
              </w:rPr>
              <w:t>ervice delivery organisation in the MH and</w:t>
            </w:r>
            <w:r w:rsidR="009D788F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>AOD who want</w:t>
            </w:r>
            <w:r w:rsidR="003D0B04" w:rsidRPr="00AC1BF2">
              <w:rPr>
                <w:rFonts w:asciiTheme="minorHAnsi" w:hAnsiTheme="minorHAnsi" w:cstheme="minorHAnsi"/>
              </w:rPr>
              <w:t>s</w:t>
            </w:r>
            <w:r w:rsidR="0087196D" w:rsidRPr="00AC1BF2">
              <w:rPr>
                <w:rFonts w:asciiTheme="minorHAnsi" w:hAnsiTheme="minorHAnsi" w:cstheme="minorHAnsi"/>
              </w:rPr>
              <w:t xml:space="preserve"> to publish research / evaluation results </w:t>
            </w:r>
          </w:p>
        </w:tc>
      </w:tr>
      <w:tr w:rsidR="0087196D" w:rsidRPr="00AC1BF2" w14:paraId="16B290EE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2964AFA2" w14:textId="160721DC" w:rsidR="0087196D" w:rsidRPr="00AC1BF2" w:rsidRDefault="0046791C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2894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</w:t>
            </w:r>
            <w:r w:rsidR="0087196D" w:rsidRPr="00AC1BF2">
              <w:rPr>
                <w:rFonts w:asciiTheme="minorHAnsi" w:hAnsiTheme="minorHAnsi" w:cstheme="minorHAnsi"/>
              </w:rPr>
              <w:t xml:space="preserve"> want</w:t>
            </w:r>
            <w:r w:rsidR="003D0B04" w:rsidRPr="00AC1BF2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 xml:space="preserve">CMHDARN / NADA / MHCC to support, promote or participate in </w:t>
            </w:r>
            <w:r w:rsidR="003D0B04" w:rsidRPr="00AC1BF2">
              <w:rPr>
                <w:rFonts w:asciiTheme="minorHAnsi" w:hAnsiTheme="minorHAnsi" w:cstheme="minorHAnsi"/>
              </w:rPr>
              <w:t>your</w:t>
            </w:r>
            <w:r w:rsidR="0087196D" w:rsidRPr="00AC1BF2">
              <w:rPr>
                <w:rFonts w:asciiTheme="minorHAnsi" w:hAnsiTheme="minorHAnsi" w:cstheme="minorHAnsi"/>
              </w:rPr>
              <w:t xml:space="preserve"> research in the MH and AOD sectors</w:t>
            </w:r>
            <w:r w:rsidR="00561E8F">
              <w:rPr>
                <w:rFonts w:asciiTheme="minorHAnsi" w:hAnsiTheme="minorHAnsi" w:cstheme="minorHAnsi"/>
              </w:rPr>
              <w:t xml:space="preserve"> including:</w:t>
            </w:r>
          </w:p>
        </w:tc>
      </w:tr>
      <w:tr w:rsidR="003D0B04" w:rsidRPr="00AC1BF2" w14:paraId="44B585FB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38832D68" w14:textId="3BAA12F9" w:rsidR="003D0B04" w:rsidRPr="00AC1BF2" w:rsidRDefault="003D0B04" w:rsidP="00AC1BF2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298A9652" w14:textId="44D95D54" w:rsidR="003D0B04" w:rsidRPr="00AC1BF2" w:rsidRDefault="0046791C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20578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Use</w:t>
            </w:r>
            <w:r w:rsidR="00561E8F">
              <w:rPr>
                <w:rFonts w:asciiTheme="minorHAnsi" w:hAnsiTheme="minorHAnsi" w:cstheme="minorHAnsi"/>
                <w:szCs w:val="22"/>
              </w:rPr>
              <w:t xml:space="preserve"> of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premises</w:t>
            </w:r>
          </w:p>
        </w:tc>
      </w:tr>
      <w:tr w:rsidR="006E1B1D" w:rsidRPr="00AC1BF2" w14:paraId="6EF15D1C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1916192F" w14:textId="77777777" w:rsidR="006E1B1D" w:rsidRPr="00AC1BF2" w:rsidRDefault="006E1B1D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7BD9D5F0" w14:textId="3380AD7F" w:rsidR="006E1B1D" w:rsidRPr="00AC1BF2" w:rsidRDefault="0046791C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31810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Assist</w:t>
            </w:r>
            <w:r w:rsidR="00561E8F">
              <w:rPr>
                <w:rFonts w:asciiTheme="minorHAnsi" w:hAnsiTheme="minorHAnsi" w:cstheme="minorHAnsi"/>
                <w:szCs w:val="22"/>
              </w:rPr>
              <w:t>ance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with distribution </w:t>
            </w:r>
            <w:r w:rsidR="005370CA">
              <w:rPr>
                <w:rFonts w:asciiTheme="minorHAnsi" w:hAnsiTheme="minorHAnsi" w:cstheme="minorHAnsi"/>
                <w:szCs w:val="22"/>
              </w:rPr>
              <w:t>and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promotion</w:t>
            </w:r>
          </w:p>
        </w:tc>
      </w:tr>
      <w:tr w:rsidR="006E1B1D" w:rsidRPr="00AC1BF2" w14:paraId="3F5BABB8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77DFF79A" w14:textId="77777777" w:rsidR="006E1B1D" w:rsidRPr="00AC1BF2" w:rsidRDefault="006E1B1D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3DF371A5" w14:textId="4DA5A2F4" w:rsidR="006E1B1D" w:rsidRPr="00AC1BF2" w:rsidRDefault="0046791C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6690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Act</w:t>
            </w:r>
            <w:r w:rsidR="00561E8F">
              <w:rPr>
                <w:rFonts w:asciiTheme="minorHAnsi" w:hAnsiTheme="minorHAnsi" w:cstheme="minorHAnsi"/>
                <w:szCs w:val="22"/>
              </w:rPr>
              <w:t>ing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as a formal partner in research</w:t>
            </w:r>
          </w:p>
        </w:tc>
      </w:tr>
      <w:tr w:rsidR="0087196D" w:rsidRPr="00AC1BF2" w14:paraId="3D8F1122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54939A30" w14:textId="20B22440" w:rsidR="0087196D" w:rsidRPr="00AC1BF2" w:rsidRDefault="0046791C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16933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D599B" w:rsidRPr="00AC1BF2">
              <w:rPr>
                <w:rFonts w:asciiTheme="minorHAnsi" w:hAnsiTheme="minorHAnsi" w:cstheme="minorHAnsi"/>
              </w:rPr>
              <w:t>Other</w:t>
            </w:r>
            <w:r w:rsidR="00AC1BF2" w:rsidRPr="00AC1BF2">
              <w:rPr>
                <w:rFonts w:asciiTheme="minorHAnsi" w:hAnsiTheme="minorHAnsi" w:cstheme="minorHAnsi"/>
              </w:rPr>
              <w:t xml:space="preserve"> (please specify)</w:t>
            </w:r>
          </w:p>
        </w:tc>
      </w:tr>
      <w:tr w:rsidR="00AC1BF2" w:rsidRPr="00AC1BF2" w14:paraId="72DD2FDB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10CDC585" w14:textId="77777777" w:rsidR="00AC1BF2" w:rsidRPr="00AC1BF2" w:rsidRDefault="00AC1BF2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42773947" w14:textId="280988B1" w:rsidR="00AC1BF2" w:rsidRPr="00AC1BF2" w:rsidRDefault="00AC1BF2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1290408" w14:textId="77777777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p w14:paraId="374BFC08" w14:textId="0BEBF2A2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p w14:paraId="72702DE7" w14:textId="77777777" w:rsidR="00D37AAA" w:rsidRDefault="00D37AAA">
      <w:pPr>
        <w:rPr>
          <w:rFonts w:ascii="Calibri" w:hAnsi="Calibri" w:cs="Calibri"/>
          <w:b/>
          <w:color w:val="16BECF"/>
          <w:sz w:val="28"/>
          <w:szCs w:val="28"/>
        </w:rPr>
      </w:pPr>
      <w:r>
        <w:rPr>
          <w:rFonts w:ascii="Calibri" w:hAnsi="Calibri" w:cs="Calibri"/>
          <w:b/>
          <w:color w:val="16BECF"/>
          <w:sz w:val="28"/>
          <w:szCs w:val="28"/>
        </w:rPr>
        <w:br w:type="page"/>
      </w:r>
    </w:p>
    <w:p w14:paraId="04F136E6" w14:textId="367CF282" w:rsidR="002F4F89" w:rsidRDefault="003A2895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 w:rsidRPr="004C2F15">
        <w:rPr>
          <w:rFonts w:ascii="Calibri" w:hAnsi="Calibri" w:cs="Calibri"/>
          <w:b/>
          <w:color w:val="16BECF"/>
          <w:sz w:val="28"/>
          <w:szCs w:val="28"/>
        </w:rPr>
        <w:lastRenderedPageBreak/>
        <w:t xml:space="preserve">Criteria for </w:t>
      </w:r>
      <w:r w:rsidR="00601340">
        <w:rPr>
          <w:rFonts w:ascii="Calibri" w:hAnsi="Calibri" w:cs="Calibri"/>
          <w:b/>
          <w:color w:val="16BECF"/>
          <w:sz w:val="28"/>
          <w:szCs w:val="28"/>
        </w:rPr>
        <w:t>Support</w:t>
      </w:r>
    </w:p>
    <w:p w14:paraId="0A36650F" w14:textId="1C265E96" w:rsidR="00590C73" w:rsidRDefault="003A2895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F4F89">
        <w:rPr>
          <w:rFonts w:ascii="Calibri" w:hAnsi="Calibri" w:cs="Calibri"/>
          <w:b/>
          <w:sz w:val="28"/>
          <w:szCs w:val="28"/>
        </w:rPr>
        <w:t>Threshold Criteria</w:t>
      </w:r>
      <w:r w:rsidRPr="00E40A69">
        <w:rPr>
          <w:rFonts w:ascii="Calibri" w:hAnsi="Calibri" w:cs="Calibri"/>
          <w:b/>
          <w:sz w:val="22"/>
          <w:szCs w:val="22"/>
        </w:rPr>
        <w:t xml:space="preserve"> – </w:t>
      </w:r>
      <w:r w:rsidRPr="00E40A69">
        <w:rPr>
          <w:rFonts w:ascii="Calibri" w:hAnsi="Calibri" w:cs="Calibri"/>
          <w:sz w:val="22"/>
          <w:szCs w:val="22"/>
        </w:rPr>
        <w:t xml:space="preserve">Proposals which do not meet these criteria will not be </w:t>
      </w:r>
      <w:r w:rsidR="002F4F89">
        <w:rPr>
          <w:rFonts w:ascii="Calibri" w:hAnsi="Calibri" w:cs="Calibri"/>
          <w:sz w:val="22"/>
          <w:szCs w:val="22"/>
        </w:rPr>
        <w:t>supported</w:t>
      </w:r>
    </w:p>
    <w:p w14:paraId="11BFF62F" w14:textId="0CC774E9" w:rsidR="002F4F89" w:rsidRPr="001308F7" w:rsidRDefault="00590C73" w:rsidP="0014779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308F7">
        <w:rPr>
          <w:rFonts w:asciiTheme="minorHAnsi" w:hAnsiTheme="minorHAnsi" w:cstheme="minorHAnsi"/>
          <w:b/>
          <w:bCs/>
          <w:sz w:val="22"/>
          <w:szCs w:val="22"/>
        </w:rPr>
        <w:t>Demonstrated</w:t>
      </w:r>
      <w:r w:rsidRPr="001308F7">
        <w:rPr>
          <w:rFonts w:asciiTheme="minorHAnsi" w:hAnsiTheme="minorHAnsi" w:cstheme="minorHAnsi"/>
          <w:b/>
          <w:bCs/>
        </w:rPr>
        <w:t xml:space="preserve"> c</w:t>
      </w:r>
      <w:r w:rsidR="002F4F89" w:rsidRPr="001308F7">
        <w:rPr>
          <w:rFonts w:asciiTheme="minorHAnsi" w:hAnsiTheme="minorHAnsi" w:cstheme="minorHAnsi"/>
          <w:b/>
          <w:bCs/>
          <w:sz w:val="22"/>
          <w:szCs w:val="22"/>
        </w:rPr>
        <w:t xml:space="preserve">onsideration of and adherence to </w:t>
      </w:r>
      <w:hyperlink r:id="rId14" w:anchor="block-views-block-file-attachments-content-block-1" w:history="1">
        <w:r w:rsidR="002F4F89" w:rsidRPr="001308F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NHMRC’s </w:t>
        </w:r>
        <w:r w:rsidR="002F4F89" w:rsidRPr="001308F7">
          <w:rPr>
            <w:rStyle w:val="Hyperlink"/>
            <w:rFonts w:asciiTheme="minorHAnsi" w:hAnsiTheme="minorHAnsi" w:cstheme="minorHAnsi"/>
            <w:b/>
            <w:bCs/>
            <w:i/>
            <w:sz w:val="22"/>
            <w:szCs w:val="22"/>
          </w:rPr>
          <w:t>National Statement on Ethical Conduct in Human Research</w:t>
        </w:r>
      </w:hyperlink>
      <w:r w:rsidR="00561E8F" w:rsidRPr="001308F7">
        <w:rPr>
          <w:rStyle w:val="Hyperlink"/>
          <w:rFonts w:asciiTheme="minorHAnsi" w:hAnsiTheme="minorHAnsi" w:cstheme="minorHAnsi"/>
          <w:b/>
          <w:bCs/>
          <w:i/>
          <w:sz w:val="22"/>
          <w:szCs w:val="22"/>
        </w:rPr>
        <w:t xml:space="preserve"> (2018)</w:t>
      </w:r>
    </w:p>
    <w:p w14:paraId="107C4E8C" w14:textId="6D7A752E" w:rsidR="002F4F89" w:rsidRDefault="002F4F89" w:rsidP="002F4F89"/>
    <w:p w14:paraId="2FB2224B" w14:textId="57CFC614" w:rsidR="00501872" w:rsidRPr="00501872" w:rsidRDefault="00EF4517" w:rsidP="002F4F89">
      <w:pPr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>What are the ethical implications of this research? Think about the risks and benefits of undertaking the research.</w:t>
      </w:r>
    </w:p>
    <w:p w14:paraId="58EEE453" w14:textId="77777777" w:rsidR="00501872" w:rsidRPr="00501872" w:rsidRDefault="00501872" w:rsidP="002F4F89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5D6872DC" w14:textId="77777777" w:rsidTr="00EF4517">
        <w:tc>
          <w:tcPr>
            <w:tcW w:w="5000" w:type="pct"/>
            <w:shd w:val="clear" w:color="auto" w:fill="auto"/>
          </w:tcPr>
          <w:p w14:paraId="1D5347DE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9109A5" w14:textId="77777777" w:rsidR="00EF4517" w:rsidRDefault="00EF4517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23BF24" w14:textId="21566C9A" w:rsidR="00EF4517" w:rsidRPr="00E40A69" w:rsidRDefault="00EF4517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004E51" w14:textId="562BAD2C" w:rsidR="003A2895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49F4D98" w14:textId="6437D81A" w:rsidR="00EF4517" w:rsidRPr="00501872" w:rsidRDefault="00EF4517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709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F4517">
        <w:rPr>
          <w:rFonts w:ascii="Calibri" w:hAnsi="Calibri" w:cs="Calibri"/>
          <w:b/>
          <w:bCs/>
          <w:sz w:val="22"/>
          <w:szCs w:val="22"/>
        </w:rPr>
        <w:t>Evidence of</w:t>
      </w:r>
      <w:r>
        <w:rPr>
          <w:rFonts w:ascii="Calibri" w:hAnsi="Calibri" w:cs="Calibri"/>
          <w:sz w:val="22"/>
          <w:szCs w:val="22"/>
        </w:rPr>
        <w:t xml:space="preserve"> i</w:t>
      </w:r>
      <w:r w:rsidRPr="00E40A69">
        <w:rPr>
          <w:rFonts w:ascii="Calibri" w:hAnsi="Calibri" w:cs="Calibri"/>
          <w:b/>
          <w:sz w:val="22"/>
          <w:szCs w:val="22"/>
        </w:rPr>
        <w:t>nformed consent process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privacy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confidentiality</w:t>
      </w:r>
    </w:p>
    <w:p w14:paraId="67CFEAC2" w14:textId="19F81369" w:rsidR="00501872" w:rsidRPr="00501872" w:rsidRDefault="00501872" w:rsidP="00501872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 xml:space="preserve">Are participants provided with sufficient information about the study?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>Will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 xml:space="preserve"> consent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 xml:space="preserve">be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obtained? Are the participants legally able to give consent (i.e. over 18 years old)? Who will have access to the research data? How will confidentiality be assured?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438E86B7" w14:textId="77777777" w:rsidTr="00501872">
        <w:tc>
          <w:tcPr>
            <w:tcW w:w="5000" w:type="pct"/>
            <w:shd w:val="clear" w:color="auto" w:fill="auto"/>
          </w:tcPr>
          <w:p w14:paraId="5F48D2A6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8E261F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C96759" w14:textId="07C60A84" w:rsidR="00501872" w:rsidRPr="00E40A69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1309349" w14:textId="0F5947A2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51441D7" w14:textId="5C67E126" w:rsidR="00437A84" w:rsidRPr="00D67AA2" w:rsidRDefault="00437A84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67AA2">
        <w:rPr>
          <w:rFonts w:ascii="Calibri" w:hAnsi="Calibri" w:cs="Calibri"/>
          <w:b/>
          <w:bCs/>
          <w:sz w:val="22"/>
          <w:szCs w:val="22"/>
        </w:rPr>
        <w:t xml:space="preserve">Evidence of due consideration for </w:t>
      </w:r>
      <w:r w:rsidR="00B22523">
        <w:rPr>
          <w:rFonts w:ascii="Calibri" w:hAnsi="Calibri" w:cs="Calibri"/>
          <w:b/>
          <w:bCs/>
          <w:sz w:val="22"/>
          <w:szCs w:val="22"/>
        </w:rPr>
        <w:t xml:space="preserve">research that is to be conducted </w:t>
      </w:r>
      <w:r w:rsidRPr="00D67AA2">
        <w:rPr>
          <w:rFonts w:ascii="Calibri" w:hAnsi="Calibri" w:cs="Calibri"/>
          <w:b/>
          <w:bCs/>
          <w:sz w:val="22"/>
          <w:szCs w:val="22"/>
        </w:rPr>
        <w:t xml:space="preserve">on data held in a central database (e.g. the NADAbase) where data can be extracted in a de-identified form and no direct consent will be sought or </w:t>
      </w:r>
      <w:r w:rsidR="00D67AA2" w:rsidRPr="00D67AA2">
        <w:rPr>
          <w:rFonts w:ascii="Calibri" w:hAnsi="Calibri" w:cs="Calibri"/>
          <w:b/>
          <w:bCs/>
          <w:sz w:val="22"/>
          <w:szCs w:val="22"/>
        </w:rPr>
        <w:t>a consent waiver is being sought</w:t>
      </w:r>
      <w:r w:rsidR="00B225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006C" w:rsidRPr="0020006C">
        <w:rPr>
          <w:rFonts w:ascii="Calibri" w:hAnsi="Calibri" w:cs="Calibri"/>
          <w:b/>
          <w:bCs/>
          <w:i/>
          <w:iCs/>
          <w:sz w:val="22"/>
          <w:szCs w:val="22"/>
        </w:rPr>
        <w:t>(only answer if applicable)</w:t>
      </w:r>
    </w:p>
    <w:p w14:paraId="67074E2B" w14:textId="2DAB047F" w:rsidR="0020006C" w:rsidRDefault="00D67AA2" w:rsidP="002000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7AA2">
        <w:rPr>
          <w:rFonts w:asciiTheme="minorHAnsi" w:hAnsiTheme="minorHAnsi" w:cstheme="minorHAnsi"/>
          <w:i/>
          <w:iCs/>
          <w:sz w:val="22"/>
          <w:szCs w:val="22"/>
        </w:rPr>
        <w:t>Involvement in the research carries no more than low risk / the benefits from the research justify any risks of harm associated with not seeking consent / it is impracticable to obtain consent (for example, due to the quantity, age or accessibility of records) / there is no known or likely reason for thinking that participants would not have consented if they had been asked / there is sufficient protection of their privacy / there is an adequate plan to protect the confidentiality of data / in case the results have significance for the participants’ welfare there is, where practicable, a plan for making information arising from the research available to them</w:t>
      </w:r>
      <w:r w:rsidR="00D50BC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2E2FD61" w14:textId="77777777" w:rsidR="0020006C" w:rsidRPr="0020006C" w:rsidRDefault="0020006C" w:rsidP="0020006C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D67AA2" w:rsidRPr="00E40A69" w14:paraId="4B3838A0" w14:textId="77777777" w:rsidTr="00A76CFB">
        <w:tc>
          <w:tcPr>
            <w:tcW w:w="5000" w:type="pct"/>
            <w:shd w:val="clear" w:color="auto" w:fill="auto"/>
          </w:tcPr>
          <w:p w14:paraId="3B641769" w14:textId="77777777" w:rsidR="00D67AA2" w:rsidRDefault="00D67AA2" w:rsidP="00A76CF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E2F110" w14:textId="77777777" w:rsidR="00D67AA2" w:rsidRDefault="00D67AA2" w:rsidP="00A76CF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6A516" w14:textId="77777777" w:rsidR="00D67AA2" w:rsidRPr="00E40A69" w:rsidRDefault="00D67AA2" w:rsidP="00A76CF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01C90" w14:textId="77777777" w:rsidR="00D67AA2" w:rsidRPr="00D67AA2" w:rsidRDefault="00D67AA2" w:rsidP="00D67AA2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F1DD98E" w14:textId="619D92C4" w:rsidR="00501872" w:rsidRPr="00501872" w:rsidRDefault="00501872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Evidence of considered risk assessment</w:t>
      </w:r>
    </w:p>
    <w:p w14:paraId="63937C7B" w14:textId="3365431F" w:rsidR="00501872" w:rsidRPr="00501872" w:rsidRDefault="00501872" w:rsidP="00501872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>What potential risks are there to participants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researchers of the study</w:t>
      </w:r>
      <w:r w:rsidR="00B22523">
        <w:rPr>
          <w:rFonts w:ascii="Calibri" w:hAnsi="Calibri" w:cs="Calibri"/>
          <w:bCs/>
          <w:i/>
          <w:iCs/>
          <w:sz w:val="22"/>
          <w:szCs w:val="22"/>
        </w:rPr>
        <w:t>? What are the risks to the broader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 xml:space="preserve"> MH and AOD communities</w:t>
      </w:r>
      <w:r w:rsidR="00B22523">
        <w:rPr>
          <w:rFonts w:ascii="Calibri" w:hAnsi="Calibri" w:cs="Calibri"/>
          <w:bCs/>
          <w:i/>
          <w:iCs/>
          <w:sz w:val="22"/>
          <w:szCs w:val="22"/>
        </w:rPr>
        <w:t xml:space="preserve"> by undertaking this research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?</w:t>
      </w:r>
      <w:r w:rsidR="005F582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B22523">
        <w:rPr>
          <w:rFonts w:ascii="Calibri" w:hAnsi="Calibri" w:cs="Calibri"/>
          <w:bCs/>
          <w:i/>
          <w:iCs/>
          <w:sz w:val="22"/>
          <w:szCs w:val="22"/>
        </w:rPr>
        <w:t xml:space="preserve">What are the risks to the target population by undertaking this research? </w:t>
      </w:r>
      <w:r w:rsidR="005F5821">
        <w:rPr>
          <w:rFonts w:ascii="Calibri" w:hAnsi="Calibri" w:cs="Calibri"/>
          <w:bCs/>
          <w:i/>
          <w:iCs/>
          <w:sz w:val="22"/>
          <w:szCs w:val="22"/>
        </w:rPr>
        <w:t>What processes will be in place regarding participant care?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2802F08B" w14:textId="77777777" w:rsidTr="00501872">
        <w:tc>
          <w:tcPr>
            <w:tcW w:w="5000" w:type="pct"/>
            <w:shd w:val="clear" w:color="auto" w:fill="auto"/>
          </w:tcPr>
          <w:p w14:paraId="1ADE2738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996B64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AC1DE0" w14:textId="1DB9A4FC" w:rsidR="00501872" w:rsidRPr="00E40A69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D2D9FE" w14:textId="449E9BBC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3C9603A" w14:textId="5D8BDAE4" w:rsidR="00601340" w:rsidRPr="00601340" w:rsidRDefault="00601340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Clearance</w:t>
      </w:r>
      <w:r w:rsidR="00703174"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 w:rsidR="00703174"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approval of</w:t>
      </w:r>
      <w:r>
        <w:rPr>
          <w:rFonts w:ascii="Calibri" w:hAnsi="Calibri" w:cs="Calibri"/>
          <w:b/>
          <w:sz w:val="22"/>
          <w:szCs w:val="22"/>
        </w:rPr>
        <w:t xml:space="preserve"> Human Research </w:t>
      </w:r>
      <w:r w:rsidRPr="00E40A69">
        <w:rPr>
          <w:rFonts w:ascii="Calibri" w:hAnsi="Calibri" w:cs="Calibri"/>
          <w:b/>
          <w:sz w:val="22"/>
          <w:szCs w:val="22"/>
        </w:rPr>
        <w:t>Ethics Committee, or evidence of approval being sought</w:t>
      </w:r>
      <w:r>
        <w:rPr>
          <w:rFonts w:ascii="Calibri" w:hAnsi="Calibri" w:cs="Calibri"/>
          <w:b/>
          <w:sz w:val="22"/>
          <w:szCs w:val="22"/>
        </w:rPr>
        <w:t xml:space="preserve"> (if applicable)</w:t>
      </w:r>
    </w:p>
    <w:p w14:paraId="528DAAEB" w14:textId="09C83308" w:rsidR="00601340" w:rsidRPr="00601340" w:rsidRDefault="00601340" w:rsidP="00601340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01340">
        <w:rPr>
          <w:rFonts w:ascii="Calibri" w:hAnsi="Calibri" w:cs="Calibri"/>
          <w:bCs/>
          <w:i/>
          <w:iCs/>
          <w:sz w:val="22"/>
          <w:szCs w:val="22"/>
        </w:rPr>
        <w:t>Has approval been sough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t </w:t>
      </w:r>
      <w:r w:rsidRPr="00601340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601340">
        <w:rPr>
          <w:rFonts w:ascii="Calibri" w:hAnsi="Calibri" w:cs="Calibri"/>
          <w:bCs/>
          <w:i/>
          <w:iCs/>
          <w:sz w:val="22"/>
          <w:szCs w:val="22"/>
        </w:rPr>
        <w:t>granted from another ethics committee?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180B2131" w14:textId="77777777" w:rsidTr="00601340">
        <w:tc>
          <w:tcPr>
            <w:tcW w:w="5000" w:type="pct"/>
            <w:shd w:val="clear" w:color="auto" w:fill="auto"/>
          </w:tcPr>
          <w:p w14:paraId="323958DC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3216C1" w14:textId="77777777" w:rsidR="00601340" w:rsidRDefault="00601340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23CA0D" w14:textId="5D12C590" w:rsidR="00601340" w:rsidRPr="00630DFE" w:rsidRDefault="00601340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050311" w14:textId="1F7BB1B2" w:rsidR="003B5939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81D8876" w14:textId="07076A86" w:rsidR="00601340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601340">
        <w:rPr>
          <w:rFonts w:ascii="Calibri" w:hAnsi="Calibri" w:cs="Calibri"/>
          <w:b/>
          <w:sz w:val="28"/>
          <w:szCs w:val="28"/>
        </w:rPr>
        <w:lastRenderedPageBreak/>
        <w:t>Essential Criteria</w:t>
      </w:r>
    </w:p>
    <w:p w14:paraId="1DEDF0A2" w14:textId="370E9DBE" w:rsidR="00601340" w:rsidRDefault="008C0049" w:rsidP="00147794">
      <w:pPr>
        <w:pStyle w:val="ListParagraph"/>
        <w:numPr>
          <w:ilvl w:val="0"/>
          <w:numId w:val="4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Demonstrated appropriate research methodology and procedures</w:t>
      </w:r>
    </w:p>
    <w:p w14:paraId="69371087" w14:textId="4726C6D1" w:rsidR="008C0049" w:rsidRPr="008C0049" w:rsidRDefault="008C0049" w:rsidP="008C0049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8C0049">
        <w:rPr>
          <w:rFonts w:ascii="Calibri" w:hAnsi="Calibri" w:cs="Calibri"/>
          <w:bCs/>
          <w:i/>
          <w:iCs/>
          <w:sz w:val="22"/>
          <w:szCs w:val="22"/>
        </w:rPr>
        <w:t>Provide a detailed summary of the research methodology and procedures. Please include the number of participants who you expect to recruit and how you plan to recruit them.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03497E3C" w14:textId="77777777" w:rsidTr="00A603CD">
        <w:tc>
          <w:tcPr>
            <w:tcW w:w="5000" w:type="pct"/>
            <w:shd w:val="clear" w:color="auto" w:fill="auto"/>
          </w:tcPr>
          <w:p w14:paraId="56CEAE74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E1C82" w14:textId="77777777" w:rsidR="00A603CD" w:rsidRDefault="00A603CD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3FB683" w14:textId="5207719B" w:rsidR="00A603CD" w:rsidRPr="00E40A69" w:rsidRDefault="00A603CD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7C7194" w14:textId="06B84880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C1FC7D" w14:textId="41ED2866" w:rsidR="00A603CD" w:rsidRDefault="00A603CD" w:rsidP="00147794">
      <w:pPr>
        <w:pStyle w:val="ListParagraph"/>
        <w:numPr>
          <w:ilvl w:val="0"/>
          <w:numId w:val="4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Degree of impact / relevance to community </w:t>
      </w:r>
      <w:r w:rsidR="009D788F">
        <w:rPr>
          <w:rFonts w:ascii="Calibri" w:hAnsi="Calibri" w:cs="Calibri"/>
          <w:b/>
          <w:bCs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research participants</w:t>
      </w:r>
    </w:p>
    <w:p w14:paraId="1602C62F" w14:textId="3D7968F0" w:rsidR="00A603CD" w:rsidRPr="00A603CD" w:rsidRDefault="00A603CD" w:rsidP="00A603CD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603CD">
        <w:rPr>
          <w:rFonts w:ascii="Calibri" w:hAnsi="Calibri" w:cs="Calibri"/>
          <w:bCs/>
          <w:i/>
          <w:iCs/>
          <w:sz w:val="22"/>
          <w:szCs w:val="22"/>
        </w:rPr>
        <w:t>How is this research relevant to the sectors being researched (i.e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A603CD">
        <w:rPr>
          <w:rFonts w:ascii="Calibri" w:hAnsi="Calibri" w:cs="Calibri"/>
          <w:bCs/>
          <w:i/>
          <w:iCs/>
          <w:sz w:val="22"/>
          <w:szCs w:val="22"/>
        </w:rPr>
        <w:t xml:space="preserve"> mental health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and</w:t>
      </w:r>
      <w:r w:rsidRPr="00A603CD">
        <w:rPr>
          <w:rFonts w:ascii="Calibri" w:hAnsi="Calibri" w:cs="Calibri"/>
          <w:bCs/>
          <w:i/>
          <w:iCs/>
          <w:sz w:val="22"/>
          <w:szCs w:val="22"/>
        </w:rPr>
        <w:t xml:space="preserve"> alcohol and other drugs</w:t>
      </w:r>
      <w:r>
        <w:rPr>
          <w:rFonts w:ascii="Calibri" w:hAnsi="Calibri" w:cs="Calibri"/>
          <w:bCs/>
          <w:i/>
          <w:iCs/>
          <w:sz w:val="22"/>
          <w:szCs w:val="22"/>
        </w:rPr>
        <w:t>)?</w:t>
      </w:r>
      <w:r w:rsidR="007B4F16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7B4F16" w:rsidRPr="007B4F16">
        <w:rPr>
          <w:rFonts w:ascii="Calibri" w:hAnsi="Calibri" w:cs="Calibri"/>
          <w:bCs/>
          <w:i/>
          <w:iCs/>
          <w:sz w:val="22"/>
          <w:szCs w:val="22"/>
        </w:rPr>
        <w:t>Outline the benefit to community of this study</w:t>
      </w:r>
      <w:r w:rsidR="007B4F16">
        <w:rPr>
          <w:rFonts w:ascii="Calibri" w:hAnsi="Calibri" w:cs="Calibri"/>
          <w:bCs/>
          <w:i/>
          <w:i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6C6BC50E" w14:textId="77777777" w:rsidTr="003D6FAC">
        <w:tc>
          <w:tcPr>
            <w:tcW w:w="5000" w:type="pct"/>
            <w:shd w:val="clear" w:color="auto" w:fill="auto"/>
          </w:tcPr>
          <w:p w14:paraId="7547F59A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3BEA85" w14:textId="77777777" w:rsidR="003D6FAC" w:rsidRDefault="003D6FAC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5C9278" w14:textId="64A5FF31" w:rsidR="003D6FAC" w:rsidRPr="00630DFE" w:rsidRDefault="003D6FAC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73A484" w14:textId="103B6311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154365A" w14:textId="5235D01D" w:rsidR="007B4F16" w:rsidRDefault="007B4F16" w:rsidP="001477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B4F16">
        <w:rPr>
          <w:rFonts w:asciiTheme="minorHAnsi" w:hAnsiTheme="minorHAnsi" w:cstheme="minorHAnsi"/>
          <w:b/>
          <w:bCs/>
          <w:sz w:val="22"/>
          <w:szCs w:val="22"/>
        </w:rPr>
        <w:t>Evidence of appropriate community consultation processes in the development of the research proposal</w:t>
      </w:r>
    </w:p>
    <w:p w14:paraId="5477DF7E" w14:textId="08A0CAE0" w:rsidR="007B4F16" w:rsidRDefault="007B4F16" w:rsidP="007B4F16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3B22B" w14:textId="35B17855" w:rsidR="00147794" w:rsidRPr="004E2FF6" w:rsidRDefault="00147794" w:rsidP="00147794">
      <w:pPr>
        <w:rPr>
          <w:rFonts w:ascii="Calibri" w:hAnsi="Calibri" w:cs="Calibri"/>
          <w:bCs/>
          <w:i/>
          <w:iCs/>
          <w:sz w:val="22"/>
          <w:szCs w:val="22"/>
        </w:rPr>
      </w:pPr>
      <w:r w:rsidRPr="004E2FF6">
        <w:rPr>
          <w:rFonts w:ascii="Calibri" w:hAnsi="Calibri" w:cs="Calibri"/>
          <w:bCs/>
          <w:i/>
          <w:iCs/>
          <w:sz w:val="22"/>
          <w:szCs w:val="22"/>
        </w:rPr>
        <w:t>How have you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4E2FF6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4E2FF6">
        <w:rPr>
          <w:rFonts w:ascii="Calibri" w:hAnsi="Calibri" w:cs="Calibri"/>
          <w:bCs/>
          <w:i/>
          <w:iCs/>
          <w:sz w:val="22"/>
          <w:szCs w:val="22"/>
        </w:rPr>
        <w:t>do you plan to consult with the community in the development of the study?</w:t>
      </w:r>
    </w:p>
    <w:p w14:paraId="21442F00" w14:textId="77777777" w:rsidR="00147794" w:rsidRPr="00147794" w:rsidRDefault="00147794" w:rsidP="00147794">
      <w:pPr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0E6BC937" w14:textId="77777777" w:rsidTr="004E2FF6">
        <w:tc>
          <w:tcPr>
            <w:tcW w:w="5000" w:type="pct"/>
            <w:shd w:val="clear" w:color="auto" w:fill="auto"/>
          </w:tcPr>
          <w:p w14:paraId="246B2B33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FF9508" w14:textId="77777777" w:rsidR="004E2FF6" w:rsidRDefault="004E2FF6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7B54A9" w14:textId="3E650863" w:rsidR="004E2FF6" w:rsidRPr="00E40A69" w:rsidRDefault="004E2FF6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FD2BB9C" w14:textId="2A868B1F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146686E" w14:textId="77777777" w:rsidR="00865A78" w:rsidRPr="00865A78" w:rsidRDefault="00865A78" w:rsidP="00865A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65A78">
        <w:rPr>
          <w:rFonts w:asciiTheme="minorHAnsi" w:hAnsiTheme="minorHAnsi" w:cstheme="minorHAnsi"/>
          <w:b/>
          <w:bCs/>
          <w:sz w:val="22"/>
          <w:szCs w:val="22"/>
        </w:rPr>
        <w:t>Evidence of processes to contribute to knowledge</w:t>
      </w:r>
    </w:p>
    <w:p w14:paraId="0693FF3A" w14:textId="12BD4815" w:rsidR="004E2FF6" w:rsidRDefault="004E2FF6" w:rsidP="00865A7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2830681" w14:textId="1CF1B3E2" w:rsidR="00865A78" w:rsidRPr="00865A78" w:rsidRDefault="00865A78" w:rsidP="00865A7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Hlk14948028"/>
      <w:r w:rsidRPr="00865A78">
        <w:rPr>
          <w:rFonts w:ascii="Calibri" w:hAnsi="Calibri" w:cs="Calibri"/>
          <w:bCs/>
          <w:i/>
          <w:iCs/>
          <w:sz w:val="22"/>
          <w:szCs w:val="22"/>
        </w:rPr>
        <w:t xml:space="preserve">How do you plan to provide feedback of the results to CMHDARN, research subjects,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 xml:space="preserve">MH </w:t>
      </w:r>
      <w:r w:rsidRPr="00865A78">
        <w:rPr>
          <w:rFonts w:ascii="Calibri" w:hAnsi="Calibri" w:cs="Calibri"/>
          <w:bCs/>
          <w:i/>
          <w:iCs/>
          <w:sz w:val="22"/>
          <w:szCs w:val="22"/>
        </w:rPr>
        <w:t xml:space="preserve">and </w:t>
      </w:r>
      <w:r w:rsidR="00F20CA1">
        <w:rPr>
          <w:rFonts w:ascii="Calibri" w:hAnsi="Calibri" w:cs="Calibri"/>
          <w:bCs/>
          <w:i/>
          <w:iCs/>
          <w:sz w:val="22"/>
          <w:szCs w:val="22"/>
        </w:rPr>
        <w:t xml:space="preserve">AOD 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>organisations</w:t>
      </w:r>
      <w:r w:rsidRPr="00865A78">
        <w:rPr>
          <w:rFonts w:ascii="Calibri" w:hAnsi="Calibri" w:cs="Calibri"/>
          <w:bCs/>
          <w:i/>
          <w:iCs/>
          <w:sz w:val="22"/>
          <w:szCs w:val="22"/>
        </w:rPr>
        <w:t>, consumers, carers and the broader affected community?</w:t>
      </w:r>
    </w:p>
    <w:bookmarkEnd w:id="1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787A808D" w14:textId="77777777" w:rsidTr="00865A78">
        <w:tc>
          <w:tcPr>
            <w:tcW w:w="5000" w:type="pct"/>
            <w:shd w:val="clear" w:color="auto" w:fill="auto"/>
          </w:tcPr>
          <w:p w14:paraId="1C019CB3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D4623C" w14:textId="77777777" w:rsidR="00865A78" w:rsidRDefault="00865A78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5BB6A4" w14:textId="04E54D55" w:rsidR="00865A78" w:rsidRPr="00E40A69" w:rsidRDefault="00865A78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ED470D" w14:textId="29D97796" w:rsidR="00921559" w:rsidRPr="00F23A38" w:rsidRDefault="00921559" w:rsidP="00F23A3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"/>
          <w:szCs w:val="2"/>
          <w:u w:val="single"/>
        </w:rPr>
      </w:pPr>
    </w:p>
    <w:sectPr w:rsidR="00921559" w:rsidRPr="00F23A38" w:rsidSect="004C2F15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440" w:right="1077" w:bottom="1440" w:left="1077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6231" w14:textId="77777777" w:rsidR="006A3BA4" w:rsidRDefault="006A3BA4" w:rsidP="00C0332F">
      <w:r>
        <w:separator/>
      </w:r>
    </w:p>
  </w:endnote>
  <w:endnote w:type="continuationSeparator" w:id="0">
    <w:p w14:paraId="1B8C0A72" w14:textId="77777777" w:rsidR="006A3BA4" w:rsidRDefault="006A3BA4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Franklin Gothic Medium Cond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5974" w14:textId="77777777" w:rsidR="0020006C" w:rsidRPr="004C2F15" w:rsidRDefault="0020006C" w:rsidP="0020006C">
    <w:pPr>
      <w:pStyle w:val="Footer"/>
      <w:tabs>
        <w:tab w:val="clear" w:pos="9026"/>
        <w:tab w:val="right" w:pos="9356"/>
      </w:tabs>
      <w:rPr>
        <w:rFonts w:asciiTheme="minorHAnsi" w:hAnsiTheme="minorHAnsi" w:cstheme="minorHAnsi"/>
      </w:rPr>
    </w:pPr>
    <w:bookmarkStart w:id="2" w:name="_Hlk14350535"/>
    <w:r w:rsidRPr="004C2F15">
      <w:rPr>
        <w:rFonts w:asciiTheme="minorHAnsi" w:hAnsiTheme="minorHAnsi" w:cstheme="minorHAnsi"/>
      </w:rPr>
      <w:t>CMHDARN RECC – Request for Ethical Consultation</w:t>
    </w:r>
  </w:p>
  <w:bookmarkEnd w:id="2"/>
  <w:p w14:paraId="1660F1ED" w14:textId="77777777" w:rsidR="0020006C" w:rsidRPr="0020006C" w:rsidRDefault="0020006C" w:rsidP="0020006C">
    <w:pPr>
      <w:pStyle w:val="Footer"/>
      <w:jc w:val="right"/>
      <w:rPr>
        <w:rFonts w:asciiTheme="minorHAnsi" w:hAnsiTheme="minorHAnsi" w:cstheme="minorHAnsi"/>
        <w:color w:val="000000" w:themeColor="text1"/>
      </w:rPr>
    </w:pPr>
    <w:r w:rsidRPr="0020006C">
      <w:rPr>
        <w:rFonts w:asciiTheme="minorHAnsi" w:hAnsiTheme="minorHAnsi" w:cstheme="minorHAnsi"/>
        <w:color w:val="000000" w:themeColor="text1"/>
      </w:rPr>
      <w:t xml:space="preserve">Page </w:t>
    </w:r>
    <w:r w:rsidRPr="0020006C">
      <w:rPr>
        <w:rFonts w:asciiTheme="minorHAnsi" w:hAnsiTheme="minorHAnsi" w:cstheme="minorHAnsi"/>
        <w:color w:val="000000" w:themeColor="text1"/>
      </w:rPr>
      <w:fldChar w:fldCharType="begin"/>
    </w:r>
    <w:r w:rsidRPr="0020006C">
      <w:rPr>
        <w:rFonts w:asciiTheme="minorHAnsi" w:hAnsiTheme="minorHAnsi" w:cstheme="minorHAnsi"/>
        <w:color w:val="000000" w:themeColor="text1"/>
      </w:rPr>
      <w:instrText xml:space="preserve"> PAGE  \* Arabic  \* MERGEFORMAT </w:instrText>
    </w:r>
    <w:r w:rsidRPr="0020006C">
      <w:rPr>
        <w:rFonts w:asciiTheme="minorHAnsi" w:hAnsiTheme="minorHAnsi" w:cstheme="minorHAnsi"/>
        <w:color w:val="000000" w:themeColor="text1"/>
      </w:rPr>
      <w:fldChar w:fldCharType="separate"/>
    </w:r>
    <w:r w:rsidRPr="0020006C">
      <w:rPr>
        <w:rFonts w:asciiTheme="minorHAnsi" w:hAnsiTheme="minorHAnsi" w:cstheme="minorHAnsi"/>
        <w:noProof/>
        <w:color w:val="000000" w:themeColor="text1"/>
      </w:rPr>
      <w:t>2</w:t>
    </w:r>
    <w:r w:rsidRPr="0020006C">
      <w:rPr>
        <w:rFonts w:asciiTheme="minorHAnsi" w:hAnsiTheme="minorHAnsi" w:cstheme="minorHAnsi"/>
        <w:color w:val="000000" w:themeColor="text1"/>
      </w:rPr>
      <w:fldChar w:fldCharType="end"/>
    </w:r>
    <w:r w:rsidRPr="0020006C">
      <w:rPr>
        <w:rFonts w:asciiTheme="minorHAnsi" w:hAnsiTheme="minorHAnsi" w:cstheme="minorHAnsi"/>
        <w:color w:val="000000" w:themeColor="text1"/>
      </w:rPr>
      <w:t xml:space="preserve"> of </w:t>
    </w:r>
    <w:r w:rsidRPr="0020006C">
      <w:rPr>
        <w:rFonts w:asciiTheme="minorHAnsi" w:hAnsiTheme="minorHAnsi" w:cstheme="minorHAnsi"/>
        <w:color w:val="000000" w:themeColor="text1"/>
      </w:rPr>
      <w:fldChar w:fldCharType="begin"/>
    </w:r>
    <w:r w:rsidRPr="0020006C">
      <w:rPr>
        <w:rFonts w:asciiTheme="minorHAnsi" w:hAnsiTheme="minorHAnsi" w:cstheme="minorHAnsi"/>
        <w:color w:val="000000" w:themeColor="text1"/>
      </w:rPr>
      <w:instrText xml:space="preserve"> NUMPAGES  \* Arabic  \* MERGEFORMAT </w:instrText>
    </w:r>
    <w:r w:rsidRPr="0020006C">
      <w:rPr>
        <w:rFonts w:asciiTheme="minorHAnsi" w:hAnsiTheme="minorHAnsi" w:cstheme="minorHAnsi"/>
        <w:color w:val="000000" w:themeColor="text1"/>
      </w:rPr>
      <w:fldChar w:fldCharType="separate"/>
    </w:r>
    <w:r w:rsidRPr="0020006C">
      <w:rPr>
        <w:rFonts w:asciiTheme="minorHAnsi" w:hAnsiTheme="minorHAnsi" w:cstheme="minorHAnsi"/>
        <w:noProof/>
        <w:color w:val="000000" w:themeColor="text1"/>
      </w:rPr>
      <w:t>2</w:t>
    </w:r>
    <w:r w:rsidRPr="0020006C">
      <w:rPr>
        <w:rFonts w:asciiTheme="minorHAnsi" w:hAnsiTheme="minorHAnsi" w:cstheme="minorHAnsi"/>
        <w:color w:val="000000" w:themeColor="text1"/>
      </w:rPr>
      <w:fldChar w:fldCharType="end"/>
    </w:r>
  </w:p>
  <w:p w14:paraId="4A81BF03" w14:textId="55A266C2" w:rsidR="002B2E99" w:rsidRPr="004C2F15" w:rsidRDefault="002B2E99" w:rsidP="004C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B156" w14:textId="77777777" w:rsidR="006A3BA4" w:rsidRDefault="006A3BA4" w:rsidP="00C0332F">
      <w:r>
        <w:separator/>
      </w:r>
    </w:p>
  </w:footnote>
  <w:footnote w:type="continuationSeparator" w:id="0">
    <w:p w14:paraId="36A22753" w14:textId="77777777" w:rsidR="006A3BA4" w:rsidRDefault="006A3BA4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6070" w14:textId="77777777" w:rsidR="003A2895" w:rsidRDefault="003A2895">
    <w:pPr>
      <w:pStyle w:val="Header"/>
    </w:pPr>
    <w:r w:rsidRPr="003A289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E52EA1" wp14:editId="19E64485">
          <wp:simplePos x="0" y="0"/>
          <wp:positionH relativeFrom="column">
            <wp:posOffset>4516755</wp:posOffset>
          </wp:positionH>
          <wp:positionV relativeFrom="paragraph">
            <wp:posOffset>-278765</wp:posOffset>
          </wp:positionV>
          <wp:extent cx="1619250" cy="676275"/>
          <wp:effectExtent l="0" t="0" r="0" b="9525"/>
          <wp:wrapTight wrapText="bothSides">
            <wp:wrapPolygon edited="0">
              <wp:start x="0" y="0"/>
              <wp:lineTo x="0" y="21296"/>
              <wp:lineTo x="21346" y="21296"/>
              <wp:lineTo x="21346" y="0"/>
              <wp:lineTo x="0" y="0"/>
            </wp:wrapPolygon>
          </wp:wrapTight>
          <wp:docPr id="9" name="Picture 9" descr="C:\Users\kathy\Desktop\CMHDARN_Final 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y\Desktop\CMHDARN_Final Logo_CMYK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6E7D" w14:textId="77777777" w:rsidR="002B2E99" w:rsidRDefault="003A2895" w:rsidP="00A47F24">
    <w:pPr>
      <w:pStyle w:val="Header"/>
      <w:jc w:val="right"/>
    </w:pPr>
    <w:r w:rsidRPr="003A2895">
      <w:rPr>
        <w:noProof/>
        <w:lang w:eastAsia="en-AU"/>
      </w:rPr>
      <w:drawing>
        <wp:inline distT="0" distB="0" distL="0" distR="0" wp14:anchorId="0FB67640" wp14:editId="65E3372F">
          <wp:extent cx="1870335" cy="752475"/>
          <wp:effectExtent l="0" t="0" r="0" b="0"/>
          <wp:docPr id="10" name="Picture 10" descr="C:\Users\kathy\Desktop\CMHDARN_Final 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\Desktop\CMHDARN_Final Logo_CMYK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896" cy="77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47645" w14:textId="77777777" w:rsidR="00702CB9" w:rsidRDefault="00702CB9">
    <w:pPr>
      <w:pStyle w:val="Header"/>
    </w:pPr>
  </w:p>
  <w:p w14:paraId="49FA0C22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4E5"/>
    <w:multiLevelType w:val="hybridMultilevel"/>
    <w:tmpl w:val="F246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77"/>
    <w:multiLevelType w:val="hybridMultilevel"/>
    <w:tmpl w:val="45CAAC8E"/>
    <w:lvl w:ilvl="0" w:tplc="E9C6CD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784413"/>
    <w:multiLevelType w:val="hybridMultilevel"/>
    <w:tmpl w:val="DF460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05D2"/>
    <w:multiLevelType w:val="hybridMultilevel"/>
    <w:tmpl w:val="FFF89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134DD4"/>
    <w:multiLevelType w:val="hybridMultilevel"/>
    <w:tmpl w:val="FA82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95"/>
    <w:rsid w:val="00006859"/>
    <w:rsid w:val="00007FDB"/>
    <w:rsid w:val="00010010"/>
    <w:rsid w:val="00010111"/>
    <w:rsid w:val="0001382E"/>
    <w:rsid w:val="00016AAC"/>
    <w:rsid w:val="000255D9"/>
    <w:rsid w:val="0002607B"/>
    <w:rsid w:val="00027FDC"/>
    <w:rsid w:val="00034079"/>
    <w:rsid w:val="00035967"/>
    <w:rsid w:val="00035B69"/>
    <w:rsid w:val="000366A0"/>
    <w:rsid w:val="00036D94"/>
    <w:rsid w:val="00040BB1"/>
    <w:rsid w:val="00042CC1"/>
    <w:rsid w:val="0004321E"/>
    <w:rsid w:val="0004530F"/>
    <w:rsid w:val="00045932"/>
    <w:rsid w:val="00050197"/>
    <w:rsid w:val="00057E5F"/>
    <w:rsid w:val="0006170F"/>
    <w:rsid w:val="00061C63"/>
    <w:rsid w:val="00064D60"/>
    <w:rsid w:val="00065EB5"/>
    <w:rsid w:val="00066B30"/>
    <w:rsid w:val="00070671"/>
    <w:rsid w:val="00071BF1"/>
    <w:rsid w:val="0007462C"/>
    <w:rsid w:val="00075589"/>
    <w:rsid w:val="00077A73"/>
    <w:rsid w:val="00081E64"/>
    <w:rsid w:val="0008285F"/>
    <w:rsid w:val="000837F2"/>
    <w:rsid w:val="000848B4"/>
    <w:rsid w:val="00084AED"/>
    <w:rsid w:val="000853B9"/>
    <w:rsid w:val="00085F54"/>
    <w:rsid w:val="00092782"/>
    <w:rsid w:val="00092C8B"/>
    <w:rsid w:val="00093AF5"/>
    <w:rsid w:val="00095073"/>
    <w:rsid w:val="000977C3"/>
    <w:rsid w:val="000A1778"/>
    <w:rsid w:val="000A26F5"/>
    <w:rsid w:val="000A36DA"/>
    <w:rsid w:val="000A408F"/>
    <w:rsid w:val="000A4F79"/>
    <w:rsid w:val="000A5DCC"/>
    <w:rsid w:val="000B08F3"/>
    <w:rsid w:val="000B0CAD"/>
    <w:rsid w:val="000B15E8"/>
    <w:rsid w:val="000B4449"/>
    <w:rsid w:val="000B5F53"/>
    <w:rsid w:val="000B6EC4"/>
    <w:rsid w:val="000C3630"/>
    <w:rsid w:val="000C5EAA"/>
    <w:rsid w:val="000C64D2"/>
    <w:rsid w:val="000D21AC"/>
    <w:rsid w:val="000D2F9D"/>
    <w:rsid w:val="000E05E3"/>
    <w:rsid w:val="000E7321"/>
    <w:rsid w:val="000E7B0E"/>
    <w:rsid w:val="000F2A07"/>
    <w:rsid w:val="000F5AF3"/>
    <w:rsid w:val="000F5F21"/>
    <w:rsid w:val="000F6E63"/>
    <w:rsid w:val="000F752D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08F7"/>
    <w:rsid w:val="0013105F"/>
    <w:rsid w:val="001376B6"/>
    <w:rsid w:val="00144A0E"/>
    <w:rsid w:val="00144F7E"/>
    <w:rsid w:val="001460C2"/>
    <w:rsid w:val="001463E4"/>
    <w:rsid w:val="0014644B"/>
    <w:rsid w:val="00147794"/>
    <w:rsid w:val="00153DE1"/>
    <w:rsid w:val="00153E32"/>
    <w:rsid w:val="0015604E"/>
    <w:rsid w:val="001617E8"/>
    <w:rsid w:val="0017013E"/>
    <w:rsid w:val="00171BA4"/>
    <w:rsid w:val="00175EAC"/>
    <w:rsid w:val="00177E2A"/>
    <w:rsid w:val="00180926"/>
    <w:rsid w:val="001822F7"/>
    <w:rsid w:val="00182EB5"/>
    <w:rsid w:val="001849C2"/>
    <w:rsid w:val="00184C1B"/>
    <w:rsid w:val="001850C7"/>
    <w:rsid w:val="001856CB"/>
    <w:rsid w:val="001869AD"/>
    <w:rsid w:val="0018762A"/>
    <w:rsid w:val="0019024B"/>
    <w:rsid w:val="0019442D"/>
    <w:rsid w:val="00194483"/>
    <w:rsid w:val="001A0EF1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006C"/>
    <w:rsid w:val="002016F7"/>
    <w:rsid w:val="00212346"/>
    <w:rsid w:val="0021234E"/>
    <w:rsid w:val="00212E3E"/>
    <w:rsid w:val="002150A2"/>
    <w:rsid w:val="00215811"/>
    <w:rsid w:val="00220081"/>
    <w:rsid w:val="002231AA"/>
    <w:rsid w:val="002232C1"/>
    <w:rsid w:val="00226B07"/>
    <w:rsid w:val="00231703"/>
    <w:rsid w:val="00231D28"/>
    <w:rsid w:val="00231F5E"/>
    <w:rsid w:val="00232944"/>
    <w:rsid w:val="002344E6"/>
    <w:rsid w:val="002376AA"/>
    <w:rsid w:val="00244DCF"/>
    <w:rsid w:val="00245252"/>
    <w:rsid w:val="002455CD"/>
    <w:rsid w:val="00246746"/>
    <w:rsid w:val="00247001"/>
    <w:rsid w:val="002475B0"/>
    <w:rsid w:val="0025007D"/>
    <w:rsid w:val="002577FE"/>
    <w:rsid w:val="00262937"/>
    <w:rsid w:val="002671D3"/>
    <w:rsid w:val="0027224C"/>
    <w:rsid w:val="002736FC"/>
    <w:rsid w:val="00274325"/>
    <w:rsid w:val="00274684"/>
    <w:rsid w:val="00274D21"/>
    <w:rsid w:val="002801FF"/>
    <w:rsid w:val="00280E66"/>
    <w:rsid w:val="00284A68"/>
    <w:rsid w:val="002855D0"/>
    <w:rsid w:val="00285E36"/>
    <w:rsid w:val="00286CC4"/>
    <w:rsid w:val="00295FBC"/>
    <w:rsid w:val="002971FB"/>
    <w:rsid w:val="002A0618"/>
    <w:rsid w:val="002A22EF"/>
    <w:rsid w:val="002A2B4D"/>
    <w:rsid w:val="002A2E4E"/>
    <w:rsid w:val="002A2F43"/>
    <w:rsid w:val="002B0804"/>
    <w:rsid w:val="002B2026"/>
    <w:rsid w:val="002B2E99"/>
    <w:rsid w:val="002B3589"/>
    <w:rsid w:val="002B469D"/>
    <w:rsid w:val="002B565D"/>
    <w:rsid w:val="002B5A70"/>
    <w:rsid w:val="002B727F"/>
    <w:rsid w:val="002C07D5"/>
    <w:rsid w:val="002C3B01"/>
    <w:rsid w:val="002C49B2"/>
    <w:rsid w:val="002C7017"/>
    <w:rsid w:val="002D0A16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4F89"/>
    <w:rsid w:val="002F54CA"/>
    <w:rsid w:val="002F6DFF"/>
    <w:rsid w:val="002F796B"/>
    <w:rsid w:val="0030304B"/>
    <w:rsid w:val="00303548"/>
    <w:rsid w:val="003066B4"/>
    <w:rsid w:val="00306A7E"/>
    <w:rsid w:val="003078DB"/>
    <w:rsid w:val="003105AE"/>
    <w:rsid w:val="00312231"/>
    <w:rsid w:val="0031243D"/>
    <w:rsid w:val="003132CE"/>
    <w:rsid w:val="003140CE"/>
    <w:rsid w:val="00314585"/>
    <w:rsid w:val="00316206"/>
    <w:rsid w:val="0031795B"/>
    <w:rsid w:val="00321F67"/>
    <w:rsid w:val="00323B42"/>
    <w:rsid w:val="003250C9"/>
    <w:rsid w:val="00326774"/>
    <w:rsid w:val="0032740A"/>
    <w:rsid w:val="003318C3"/>
    <w:rsid w:val="00331B8C"/>
    <w:rsid w:val="00332043"/>
    <w:rsid w:val="0033287B"/>
    <w:rsid w:val="003336D4"/>
    <w:rsid w:val="0033401E"/>
    <w:rsid w:val="0033575D"/>
    <w:rsid w:val="00335CAF"/>
    <w:rsid w:val="00340062"/>
    <w:rsid w:val="0034147C"/>
    <w:rsid w:val="003503B6"/>
    <w:rsid w:val="00352CDC"/>
    <w:rsid w:val="00356661"/>
    <w:rsid w:val="00357B8F"/>
    <w:rsid w:val="003604FF"/>
    <w:rsid w:val="00361376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5AE0"/>
    <w:rsid w:val="00386038"/>
    <w:rsid w:val="00386B8C"/>
    <w:rsid w:val="00386D51"/>
    <w:rsid w:val="00390915"/>
    <w:rsid w:val="0039232E"/>
    <w:rsid w:val="00393A25"/>
    <w:rsid w:val="00394295"/>
    <w:rsid w:val="00395D15"/>
    <w:rsid w:val="00396B32"/>
    <w:rsid w:val="003A1BFB"/>
    <w:rsid w:val="003A2895"/>
    <w:rsid w:val="003A30B1"/>
    <w:rsid w:val="003A3B40"/>
    <w:rsid w:val="003A4038"/>
    <w:rsid w:val="003A54D5"/>
    <w:rsid w:val="003A6F74"/>
    <w:rsid w:val="003B15E8"/>
    <w:rsid w:val="003B4D93"/>
    <w:rsid w:val="003B58EE"/>
    <w:rsid w:val="003B5939"/>
    <w:rsid w:val="003C0325"/>
    <w:rsid w:val="003C354C"/>
    <w:rsid w:val="003D0B04"/>
    <w:rsid w:val="003D1CB0"/>
    <w:rsid w:val="003D6FAC"/>
    <w:rsid w:val="003D7462"/>
    <w:rsid w:val="003E0B1D"/>
    <w:rsid w:val="003E0ED3"/>
    <w:rsid w:val="003E24AD"/>
    <w:rsid w:val="003E2AA1"/>
    <w:rsid w:val="003E2ED1"/>
    <w:rsid w:val="003E5850"/>
    <w:rsid w:val="003F1B3C"/>
    <w:rsid w:val="003F224D"/>
    <w:rsid w:val="003F5719"/>
    <w:rsid w:val="003F6C50"/>
    <w:rsid w:val="003F6CD6"/>
    <w:rsid w:val="003F71FD"/>
    <w:rsid w:val="0040114E"/>
    <w:rsid w:val="00404089"/>
    <w:rsid w:val="0040524A"/>
    <w:rsid w:val="00405A14"/>
    <w:rsid w:val="00407BB4"/>
    <w:rsid w:val="00416D20"/>
    <w:rsid w:val="00420E8B"/>
    <w:rsid w:val="00421912"/>
    <w:rsid w:val="0042264B"/>
    <w:rsid w:val="0042383D"/>
    <w:rsid w:val="00427F5E"/>
    <w:rsid w:val="00435578"/>
    <w:rsid w:val="00437118"/>
    <w:rsid w:val="00437625"/>
    <w:rsid w:val="00437A84"/>
    <w:rsid w:val="00442F9B"/>
    <w:rsid w:val="00443AC0"/>
    <w:rsid w:val="00444E99"/>
    <w:rsid w:val="0044501F"/>
    <w:rsid w:val="0044740C"/>
    <w:rsid w:val="004529DF"/>
    <w:rsid w:val="00456349"/>
    <w:rsid w:val="00457D85"/>
    <w:rsid w:val="00460544"/>
    <w:rsid w:val="00464E32"/>
    <w:rsid w:val="00465372"/>
    <w:rsid w:val="004663B9"/>
    <w:rsid w:val="004678B5"/>
    <w:rsid w:val="0046791C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2F15"/>
    <w:rsid w:val="004C41FA"/>
    <w:rsid w:val="004D09B7"/>
    <w:rsid w:val="004D426F"/>
    <w:rsid w:val="004D5860"/>
    <w:rsid w:val="004D5DA0"/>
    <w:rsid w:val="004D6186"/>
    <w:rsid w:val="004D7ACF"/>
    <w:rsid w:val="004E2FF6"/>
    <w:rsid w:val="004F04E0"/>
    <w:rsid w:val="004F099C"/>
    <w:rsid w:val="004F13A3"/>
    <w:rsid w:val="004F2DF5"/>
    <w:rsid w:val="004F4167"/>
    <w:rsid w:val="004F4C90"/>
    <w:rsid w:val="004F534B"/>
    <w:rsid w:val="004F642C"/>
    <w:rsid w:val="00501872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33CA"/>
    <w:rsid w:val="00524AB1"/>
    <w:rsid w:val="00526E36"/>
    <w:rsid w:val="00532EB0"/>
    <w:rsid w:val="00532F77"/>
    <w:rsid w:val="005370CA"/>
    <w:rsid w:val="0054745B"/>
    <w:rsid w:val="00553BD8"/>
    <w:rsid w:val="00557691"/>
    <w:rsid w:val="00560C2A"/>
    <w:rsid w:val="005611BD"/>
    <w:rsid w:val="00561935"/>
    <w:rsid w:val="00561E8F"/>
    <w:rsid w:val="005654A7"/>
    <w:rsid w:val="005700C3"/>
    <w:rsid w:val="00570784"/>
    <w:rsid w:val="00571EDA"/>
    <w:rsid w:val="00574190"/>
    <w:rsid w:val="00583BA7"/>
    <w:rsid w:val="00584010"/>
    <w:rsid w:val="00585BBD"/>
    <w:rsid w:val="00585D31"/>
    <w:rsid w:val="00586A8B"/>
    <w:rsid w:val="0059053A"/>
    <w:rsid w:val="00590C73"/>
    <w:rsid w:val="00593161"/>
    <w:rsid w:val="00595ED9"/>
    <w:rsid w:val="00596258"/>
    <w:rsid w:val="005A1172"/>
    <w:rsid w:val="005A2129"/>
    <w:rsid w:val="005B45A3"/>
    <w:rsid w:val="005C18E2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5821"/>
    <w:rsid w:val="005F6E80"/>
    <w:rsid w:val="00601340"/>
    <w:rsid w:val="0060166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33B4"/>
    <w:rsid w:val="00644260"/>
    <w:rsid w:val="00645950"/>
    <w:rsid w:val="00646A26"/>
    <w:rsid w:val="00651D04"/>
    <w:rsid w:val="006524FB"/>
    <w:rsid w:val="00653D07"/>
    <w:rsid w:val="00654955"/>
    <w:rsid w:val="006579AC"/>
    <w:rsid w:val="00663A0A"/>
    <w:rsid w:val="006646C6"/>
    <w:rsid w:val="00665A20"/>
    <w:rsid w:val="0066614D"/>
    <w:rsid w:val="00667DEA"/>
    <w:rsid w:val="00673A37"/>
    <w:rsid w:val="006743C6"/>
    <w:rsid w:val="00674BC1"/>
    <w:rsid w:val="00676C3C"/>
    <w:rsid w:val="006806A0"/>
    <w:rsid w:val="00683499"/>
    <w:rsid w:val="00683DF8"/>
    <w:rsid w:val="00685952"/>
    <w:rsid w:val="00685D0C"/>
    <w:rsid w:val="00686104"/>
    <w:rsid w:val="00686209"/>
    <w:rsid w:val="006904F1"/>
    <w:rsid w:val="00690E1E"/>
    <w:rsid w:val="00694186"/>
    <w:rsid w:val="00695E1D"/>
    <w:rsid w:val="006A0B6B"/>
    <w:rsid w:val="006A3BA4"/>
    <w:rsid w:val="006A5294"/>
    <w:rsid w:val="006A5F1A"/>
    <w:rsid w:val="006B27FD"/>
    <w:rsid w:val="006C0517"/>
    <w:rsid w:val="006C33A7"/>
    <w:rsid w:val="006C4592"/>
    <w:rsid w:val="006C46CE"/>
    <w:rsid w:val="006C5443"/>
    <w:rsid w:val="006C6AB2"/>
    <w:rsid w:val="006D0408"/>
    <w:rsid w:val="006D0C8E"/>
    <w:rsid w:val="006D4090"/>
    <w:rsid w:val="006D5A4A"/>
    <w:rsid w:val="006E1B1D"/>
    <w:rsid w:val="006E5AAD"/>
    <w:rsid w:val="006E6539"/>
    <w:rsid w:val="006E67DD"/>
    <w:rsid w:val="006E7C56"/>
    <w:rsid w:val="006F0292"/>
    <w:rsid w:val="006F09C3"/>
    <w:rsid w:val="006F1051"/>
    <w:rsid w:val="006F54B7"/>
    <w:rsid w:val="00702CB9"/>
    <w:rsid w:val="00703174"/>
    <w:rsid w:val="00705F12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32E4"/>
    <w:rsid w:val="00756BEE"/>
    <w:rsid w:val="00757F29"/>
    <w:rsid w:val="0076103F"/>
    <w:rsid w:val="00761F43"/>
    <w:rsid w:val="0076578B"/>
    <w:rsid w:val="0076643C"/>
    <w:rsid w:val="007669CF"/>
    <w:rsid w:val="00771E85"/>
    <w:rsid w:val="00773766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93584"/>
    <w:rsid w:val="007A3BF4"/>
    <w:rsid w:val="007A5625"/>
    <w:rsid w:val="007A6CC2"/>
    <w:rsid w:val="007A7AFC"/>
    <w:rsid w:val="007B1A0D"/>
    <w:rsid w:val="007B4BB7"/>
    <w:rsid w:val="007B4F16"/>
    <w:rsid w:val="007C0D49"/>
    <w:rsid w:val="007C1BAC"/>
    <w:rsid w:val="007C2742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B77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143"/>
    <w:rsid w:val="00826B18"/>
    <w:rsid w:val="0082740C"/>
    <w:rsid w:val="008308DF"/>
    <w:rsid w:val="00831E4C"/>
    <w:rsid w:val="0083520A"/>
    <w:rsid w:val="00835DA9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20C6"/>
    <w:rsid w:val="0085406D"/>
    <w:rsid w:val="008559E0"/>
    <w:rsid w:val="00857344"/>
    <w:rsid w:val="00857BA7"/>
    <w:rsid w:val="00857FFC"/>
    <w:rsid w:val="00860809"/>
    <w:rsid w:val="00861D87"/>
    <w:rsid w:val="00861E9C"/>
    <w:rsid w:val="00865A78"/>
    <w:rsid w:val="00866F48"/>
    <w:rsid w:val="0087196D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049"/>
    <w:rsid w:val="008C022E"/>
    <w:rsid w:val="008C1FF9"/>
    <w:rsid w:val="008C349F"/>
    <w:rsid w:val="008C5132"/>
    <w:rsid w:val="008C7C03"/>
    <w:rsid w:val="008D1D85"/>
    <w:rsid w:val="008D599B"/>
    <w:rsid w:val="008E0D2D"/>
    <w:rsid w:val="008E0D70"/>
    <w:rsid w:val="008F2972"/>
    <w:rsid w:val="008F74DF"/>
    <w:rsid w:val="008F7EED"/>
    <w:rsid w:val="00900148"/>
    <w:rsid w:val="00900BB1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506E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653E9"/>
    <w:rsid w:val="0097078A"/>
    <w:rsid w:val="00974865"/>
    <w:rsid w:val="00974A47"/>
    <w:rsid w:val="00975A4D"/>
    <w:rsid w:val="00980073"/>
    <w:rsid w:val="00984A7D"/>
    <w:rsid w:val="00986BDD"/>
    <w:rsid w:val="00990C7D"/>
    <w:rsid w:val="0099271D"/>
    <w:rsid w:val="0099347D"/>
    <w:rsid w:val="009942BB"/>
    <w:rsid w:val="00994F7D"/>
    <w:rsid w:val="00995F1C"/>
    <w:rsid w:val="009A2419"/>
    <w:rsid w:val="009A31F3"/>
    <w:rsid w:val="009A7101"/>
    <w:rsid w:val="009A718A"/>
    <w:rsid w:val="009A7279"/>
    <w:rsid w:val="009B0057"/>
    <w:rsid w:val="009B0C04"/>
    <w:rsid w:val="009C16F5"/>
    <w:rsid w:val="009C1A1E"/>
    <w:rsid w:val="009C2C31"/>
    <w:rsid w:val="009C748F"/>
    <w:rsid w:val="009C7D2A"/>
    <w:rsid w:val="009D39C4"/>
    <w:rsid w:val="009D788F"/>
    <w:rsid w:val="009E36AC"/>
    <w:rsid w:val="009E41E0"/>
    <w:rsid w:val="009F1EB4"/>
    <w:rsid w:val="009F2809"/>
    <w:rsid w:val="009F2BFB"/>
    <w:rsid w:val="009F4D80"/>
    <w:rsid w:val="009F68E2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47F24"/>
    <w:rsid w:val="00A5194C"/>
    <w:rsid w:val="00A5214A"/>
    <w:rsid w:val="00A55894"/>
    <w:rsid w:val="00A55ABE"/>
    <w:rsid w:val="00A603CD"/>
    <w:rsid w:val="00A6117A"/>
    <w:rsid w:val="00A6186B"/>
    <w:rsid w:val="00A62749"/>
    <w:rsid w:val="00A6545D"/>
    <w:rsid w:val="00A66B65"/>
    <w:rsid w:val="00A717C1"/>
    <w:rsid w:val="00A720DC"/>
    <w:rsid w:val="00A72AFA"/>
    <w:rsid w:val="00A72C60"/>
    <w:rsid w:val="00A73117"/>
    <w:rsid w:val="00A75211"/>
    <w:rsid w:val="00A757C7"/>
    <w:rsid w:val="00A82181"/>
    <w:rsid w:val="00A84AFF"/>
    <w:rsid w:val="00A8688E"/>
    <w:rsid w:val="00A95FFD"/>
    <w:rsid w:val="00A9707A"/>
    <w:rsid w:val="00AA178A"/>
    <w:rsid w:val="00AA1BF9"/>
    <w:rsid w:val="00AA1E7F"/>
    <w:rsid w:val="00AA203D"/>
    <w:rsid w:val="00AA2228"/>
    <w:rsid w:val="00AA32DA"/>
    <w:rsid w:val="00AA77EC"/>
    <w:rsid w:val="00AB059F"/>
    <w:rsid w:val="00AB0896"/>
    <w:rsid w:val="00AB2334"/>
    <w:rsid w:val="00AB5B71"/>
    <w:rsid w:val="00AC13EE"/>
    <w:rsid w:val="00AC15DF"/>
    <w:rsid w:val="00AC1BF2"/>
    <w:rsid w:val="00AD126E"/>
    <w:rsid w:val="00AD5379"/>
    <w:rsid w:val="00AD6CD3"/>
    <w:rsid w:val="00AD78A1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2523"/>
    <w:rsid w:val="00B2453F"/>
    <w:rsid w:val="00B26C50"/>
    <w:rsid w:val="00B31974"/>
    <w:rsid w:val="00B32B4F"/>
    <w:rsid w:val="00B3368B"/>
    <w:rsid w:val="00B345FB"/>
    <w:rsid w:val="00B36EE0"/>
    <w:rsid w:val="00B40A55"/>
    <w:rsid w:val="00B4464E"/>
    <w:rsid w:val="00B44E9F"/>
    <w:rsid w:val="00B50B3B"/>
    <w:rsid w:val="00B5155C"/>
    <w:rsid w:val="00B51BB0"/>
    <w:rsid w:val="00B5271A"/>
    <w:rsid w:val="00B5284E"/>
    <w:rsid w:val="00B52C68"/>
    <w:rsid w:val="00B577FA"/>
    <w:rsid w:val="00B60930"/>
    <w:rsid w:val="00B6330D"/>
    <w:rsid w:val="00B71C8E"/>
    <w:rsid w:val="00B804DC"/>
    <w:rsid w:val="00B8266D"/>
    <w:rsid w:val="00B82DF1"/>
    <w:rsid w:val="00B857CE"/>
    <w:rsid w:val="00B90B9B"/>
    <w:rsid w:val="00B9103D"/>
    <w:rsid w:val="00B92ECB"/>
    <w:rsid w:val="00B93688"/>
    <w:rsid w:val="00B9372A"/>
    <w:rsid w:val="00B9540B"/>
    <w:rsid w:val="00B9593B"/>
    <w:rsid w:val="00B95AA6"/>
    <w:rsid w:val="00B95D66"/>
    <w:rsid w:val="00B97A72"/>
    <w:rsid w:val="00BA0DDF"/>
    <w:rsid w:val="00BA158E"/>
    <w:rsid w:val="00BA58BE"/>
    <w:rsid w:val="00BA61F3"/>
    <w:rsid w:val="00BA6DBB"/>
    <w:rsid w:val="00BA7108"/>
    <w:rsid w:val="00BB1CF0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2AE5"/>
    <w:rsid w:val="00BC76C0"/>
    <w:rsid w:val="00BD0F9F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52F5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364E8"/>
    <w:rsid w:val="00C4267D"/>
    <w:rsid w:val="00C4648C"/>
    <w:rsid w:val="00C4789D"/>
    <w:rsid w:val="00C51CD1"/>
    <w:rsid w:val="00C551FA"/>
    <w:rsid w:val="00C622CD"/>
    <w:rsid w:val="00C63594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0EDD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078DA"/>
    <w:rsid w:val="00D114C0"/>
    <w:rsid w:val="00D126F3"/>
    <w:rsid w:val="00D12C99"/>
    <w:rsid w:val="00D15718"/>
    <w:rsid w:val="00D16888"/>
    <w:rsid w:val="00D248D5"/>
    <w:rsid w:val="00D30EEF"/>
    <w:rsid w:val="00D30FF4"/>
    <w:rsid w:val="00D31A79"/>
    <w:rsid w:val="00D37AAA"/>
    <w:rsid w:val="00D44C67"/>
    <w:rsid w:val="00D45985"/>
    <w:rsid w:val="00D50BC4"/>
    <w:rsid w:val="00D5541E"/>
    <w:rsid w:val="00D567D0"/>
    <w:rsid w:val="00D652E5"/>
    <w:rsid w:val="00D66942"/>
    <w:rsid w:val="00D67AA2"/>
    <w:rsid w:val="00D72816"/>
    <w:rsid w:val="00D72E90"/>
    <w:rsid w:val="00D7467F"/>
    <w:rsid w:val="00D768E0"/>
    <w:rsid w:val="00D81F2D"/>
    <w:rsid w:val="00D82BFD"/>
    <w:rsid w:val="00D83F86"/>
    <w:rsid w:val="00D85DD7"/>
    <w:rsid w:val="00D860C8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A6695"/>
    <w:rsid w:val="00DB03F4"/>
    <w:rsid w:val="00DB2D70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575A"/>
    <w:rsid w:val="00DE749D"/>
    <w:rsid w:val="00DE77F0"/>
    <w:rsid w:val="00DF01D2"/>
    <w:rsid w:val="00DF37A5"/>
    <w:rsid w:val="00DF6F9B"/>
    <w:rsid w:val="00E0066A"/>
    <w:rsid w:val="00E0157A"/>
    <w:rsid w:val="00E04791"/>
    <w:rsid w:val="00E11712"/>
    <w:rsid w:val="00E11FC4"/>
    <w:rsid w:val="00E126A2"/>
    <w:rsid w:val="00E1711D"/>
    <w:rsid w:val="00E20713"/>
    <w:rsid w:val="00E25288"/>
    <w:rsid w:val="00E33331"/>
    <w:rsid w:val="00E334D4"/>
    <w:rsid w:val="00E3696A"/>
    <w:rsid w:val="00E4054D"/>
    <w:rsid w:val="00E411F3"/>
    <w:rsid w:val="00E42E1D"/>
    <w:rsid w:val="00E432F2"/>
    <w:rsid w:val="00E4482D"/>
    <w:rsid w:val="00E5138B"/>
    <w:rsid w:val="00E51826"/>
    <w:rsid w:val="00E51C88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083"/>
    <w:rsid w:val="00ED187E"/>
    <w:rsid w:val="00ED447A"/>
    <w:rsid w:val="00ED451A"/>
    <w:rsid w:val="00ED61E5"/>
    <w:rsid w:val="00EE59BA"/>
    <w:rsid w:val="00EF0A4A"/>
    <w:rsid w:val="00EF1140"/>
    <w:rsid w:val="00EF2FA8"/>
    <w:rsid w:val="00EF30AC"/>
    <w:rsid w:val="00EF3E47"/>
    <w:rsid w:val="00EF4517"/>
    <w:rsid w:val="00EF4F51"/>
    <w:rsid w:val="00EF53C5"/>
    <w:rsid w:val="00EF7D14"/>
    <w:rsid w:val="00F006F9"/>
    <w:rsid w:val="00F037C1"/>
    <w:rsid w:val="00F10A7F"/>
    <w:rsid w:val="00F11F1C"/>
    <w:rsid w:val="00F12365"/>
    <w:rsid w:val="00F12434"/>
    <w:rsid w:val="00F13F76"/>
    <w:rsid w:val="00F20C83"/>
    <w:rsid w:val="00F20CA1"/>
    <w:rsid w:val="00F23A38"/>
    <w:rsid w:val="00F24D52"/>
    <w:rsid w:val="00F25B46"/>
    <w:rsid w:val="00F278BE"/>
    <w:rsid w:val="00F27E92"/>
    <w:rsid w:val="00F30AD2"/>
    <w:rsid w:val="00F34696"/>
    <w:rsid w:val="00F357DC"/>
    <w:rsid w:val="00F35D60"/>
    <w:rsid w:val="00F363D0"/>
    <w:rsid w:val="00F36F2D"/>
    <w:rsid w:val="00F417BD"/>
    <w:rsid w:val="00F4273C"/>
    <w:rsid w:val="00F455AE"/>
    <w:rsid w:val="00F4599B"/>
    <w:rsid w:val="00F46209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4E25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34BE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1CADD0"/>
  <w15:chartTrackingRefBased/>
  <w15:docId w15:val="{CD0C8058-7870-4F41-9F5C-05FE086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1"/>
    <w:qFormat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mrc.gov.au/guidelines-publications/e7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hcc.org.au/wp-content/uploads/2019/08/CMHDARN-RECC-Information-for-Applicant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mrc.gov.au/about-us/publications/national-statement-ethical-conduct-human-research-2007-updated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8" ma:contentTypeDescription="Create a new document." ma:contentTypeScope="" ma:versionID="947a6395d74229e50b5750093ec6d703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404fd88fed64b534c2d8002cb809cd4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23ST2XJ3F2FU-1797567310-108508</_dlc_DocId>
    <_dlc_DocIdUrl xmlns="14c5a56e-ced3-43ad-8a76-68a367d68378">
      <Url>https://nadaau.sharepoint.com/_layouts/15/DocIdRedir.aspx?ID=23ST2XJ3F2FU-1797567310-108508</Url>
      <Description>23ST2XJ3F2FU-1797567310-108508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A726-EB89-4D38-B48D-9FCC832B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187B-86F5-4004-A0A9-E8EF334379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de729d-11d6-4b32-99ce-412e9004fa06"/>
    <ds:schemaRef ds:uri="http://purl.org/dc/terms/"/>
    <ds:schemaRef ds:uri="14c5a56e-ced3-43ad-8a76-68a367d683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D6883A-FE3C-46A2-8E34-AA83A7B9C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3FE17-1651-485D-8692-0231884048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9BEF0E-1555-4725-95F2-A4B2B33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Triffitt</dc:creator>
  <cp:keywords/>
  <dc:description/>
  <cp:lastModifiedBy>Kim Shaw</cp:lastModifiedBy>
  <cp:revision>2</cp:revision>
  <cp:lastPrinted>2019-07-24T22:43:00Z</cp:lastPrinted>
  <dcterms:created xsi:type="dcterms:W3CDTF">2020-11-18T03:39:00Z</dcterms:created>
  <dcterms:modified xsi:type="dcterms:W3CDTF">2020-11-18T03:39:00Z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525a8a15-02e6-4f8e-b373-5b282f5ac777</vt:lpwstr>
  </property>
</Properties>
</file>